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9719" w14:textId="77777777" w:rsidR="00B30E13" w:rsidRDefault="00B30E13">
      <w:pPr>
        <w:pStyle w:val="Titel"/>
        <w:spacing w:line="259" w:lineRule="auto"/>
        <w:ind w:right="615"/>
        <w:rPr>
          <w:sz w:val="24"/>
        </w:rPr>
      </w:pPr>
    </w:p>
    <w:p w14:paraId="17FF90A6" w14:textId="014F356F" w:rsidR="00C46FAC" w:rsidRPr="00595BA2" w:rsidRDefault="003F6B9E">
      <w:pPr>
        <w:pStyle w:val="Titel"/>
        <w:spacing w:line="259" w:lineRule="auto"/>
        <w:ind w:right="615"/>
        <w:rPr>
          <w:sz w:val="24"/>
        </w:rPr>
      </w:pPr>
      <w:r w:rsidRPr="00595BA2">
        <w:rPr>
          <w:sz w:val="24"/>
        </w:rPr>
        <w:t>Führen einer Anwesenheitsliste auf Grund der Nutzung eines Seminarraumes während der Corona (SARS-CoV-</w:t>
      </w:r>
      <w:proofErr w:type="gramStart"/>
      <w:r w:rsidRPr="00595BA2">
        <w:rPr>
          <w:sz w:val="24"/>
        </w:rPr>
        <w:t>2)-</w:t>
      </w:r>
      <w:proofErr w:type="gramEnd"/>
      <w:r w:rsidRPr="00595BA2">
        <w:rPr>
          <w:sz w:val="24"/>
        </w:rPr>
        <w:t>Pandemie</w:t>
      </w:r>
    </w:p>
    <w:p w14:paraId="425CF324" w14:textId="77777777" w:rsidR="00C46FAC" w:rsidRPr="00595BA2" w:rsidRDefault="003F6B9E">
      <w:pPr>
        <w:pStyle w:val="Titel"/>
        <w:spacing w:before="160"/>
        <w:rPr>
          <w:sz w:val="24"/>
        </w:rPr>
      </w:pPr>
      <w:r w:rsidRPr="00595BA2">
        <w:rPr>
          <w:sz w:val="24"/>
        </w:rPr>
        <w:t>Allgemeine Informationen:</w:t>
      </w:r>
    </w:p>
    <w:p w14:paraId="02E886D2" w14:textId="35140B4E" w:rsidR="00C46FAC" w:rsidRPr="00595BA2" w:rsidRDefault="003F6B9E">
      <w:pPr>
        <w:pStyle w:val="Textkrper"/>
        <w:spacing w:before="192" w:line="259" w:lineRule="auto"/>
        <w:ind w:right="419"/>
        <w:rPr>
          <w:sz w:val="22"/>
        </w:rPr>
      </w:pPr>
      <w:r w:rsidRPr="00595BA2">
        <w:rPr>
          <w:sz w:val="22"/>
        </w:rPr>
        <w:t>Die Regelung dient dazu</w:t>
      </w:r>
      <w:r w:rsidR="00177BD1">
        <w:rPr>
          <w:sz w:val="22"/>
        </w:rPr>
        <w:t>,</w:t>
      </w:r>
      <w:r w:rsidRPr="00595BA2">
        <w:rPr>
          <w:sz w:val="22"/>
        </w:rPr>
        <w:t xml:space="preserve"> Kontaktketten nachvollziehen und schnell unterbrechen zu können. Dazu sind die Daten der Nutzer</w:t>
      </w:r>
      <w:r w:rsidR="00177BD1">
        <w:rPr>
          <w:sz w:val="22"/>
        </w:rPr>
        <w:t>*innen</w:t>
      </w:r>
      <w:r w:rsidRPr="00595BA2">
        <w:rPr>
          <w:sz w:val="22"/>
        </w:rPr>
        <w:t xml:space="preserve"> des Seminarraumes zu erfassen.</w:t>
      </w:r>
    </w:p>
    <w:p w14:paraId="2D88D87E" w14:textId="77777777" w:rsidR="00C46FAC" w:rsidRPr="00595BA2" w:rsidRDefault="003F6B9E">
      <w:pPr>
        <w:pStyle w:val="Textkrper"/>
        <w:spacing w:before="160" w:line="259" w:lineRule="auto"/>
        <w:ind w:left="116" w:right="643"/>
        <w:rPr>
          <w:sz w:val="22"/>
        </w:rPr>
      </w:pPr>
      <w:r w:rsidRPr="00595BA2">
        <w:rPr>
          <w:sz w:val="22"/>
        </w:rPr>
        <w:t>Die Rechtsgrundlage im Sinne der DSGVO ist Artikel 6 Absatz 1 Buchstabe c: Die Erfassung der Daten aus rechtlicher Verpflichtung resultierend aus dem Gesetz zur Verhütung und Bekämpfung von Infektionskrankheiten beim Menschen (Infektionsschutzgesetz - IfSG)</w:t>
      </w:r>
    </w:p>
    <w:p w14:paraId="75E62813" w14:textId="77777777" w:rsidR="00C46FAC" w:rsidRPr="00595BA2" w:rsidRDefault="003F6B9E">
      <w:pPr>
        <w:pStyle w:val="Textkrper"/>
        <w:spacing w:before="157"/>
        <w:ind w:left="116"/>
        <w:rPr>
          <w:sz w:val="22"/>
        </w:rPr>
      </w:pPr>
      <w:r w:rsidRPr="00595BA2">
        <w:rPr>
          <w:sz w:val="22"/>
        </w:rPr>
        <w:t>§ 16 Allgemeine Maßnahmen der zuständigen Behörde</w:t>
      </w:r>
    </w:p>
    <w:p w14:paraId="199C4AA1" w14:textId="45D92EB9" w:rsidR="00C46FAC" w:rsidRPr="00595BA2" w:rsidRDefault="003F6B9E">
      <w:pPr>
        <w:pStyle w:val="Textkrper"/>
        <w:spacing w:before="187" w:line="259" w:lineRule="auto"/>
        <w:ind w:left="835" w:right="243" w:hanging="360"/>
        <w:rPr>
          <w:sz w:val="22"/>
        </w:rPr>
      </w:pPr>
      <w:r w:rsidRPr="00595BA2">
        <w:rPr>
          <w:sz w:val="22"/>
        </w:rPr>
        <w:t xml:space="preserve">(1) </w:t>
      </w:r>
      <w:r w:rsidR="00177BD1">
        <w:rPr>
          <w:sz w:val="22"/>
        </w:rPr>
        <w:t xml:space="preserve"> </w:t>
      </w:r>
      <w:r w:rsidRPr="00595BA2">
        <w:rPr>
          <w:sz w:val="22"/>
        </w:rPr>
        <w:t>Werden Tatsachen festgestellt, die zum Auftreten einer übertragbaren Krankheit führen können, oder ist anzunehmen, dass solche Tatsachen vorliegen, so trifft die zuständige Behörde die notwendigen Maßnahmen zur Abwendung der dem Einzelnen oder der Allgemeinheit hierdurch drohenden Gefahren. Die bei diesen Maßnahmen erhobenen personenbezogenen Daten dürfen nur für Zwecke dieses Gesetzes verarbeitet werden.</w:t>
      </w:r>
    </w:p>
    <w:p w14:paraId="1BE7C15B" w14:textId="77777777" w:rsidR="00C46FAC" w:rsidRPr="00595BA2" w:rsidRDefault="003F6B9E">
      <w:pPr>
        <w:pStyle w:val="Textkrper"/>
        <w:spacing w:before="159" w:line="259" w:lineRule="auto"/>
        <w:ind w:right="395"/>
        <w:rPr>
          <w:sz w:val="22"/>
        </w:rPr>
      </w:pPr>
      <w:r w:rsidRPr="00595BA2">
        <w:rPr>
          <w:color w:val="333333"/>
          <w:sz w:val="22"/>
        </w:rPr>
        <w:t>Nach Artikel 6 Absatz 1 Buchstabe d der DSGVO ist die Verarbeitung erforderlich, um lebenswichtige Interessen der betroffenen Person oder einer anderen natürlichen Person zu schützen.</w:t>
      </w:r>
    </w:p>
    <w:p w14:paraId="4CC1DC02" w14:textId="77777777" w:rsidR="00177BD1" w:rsidRDefault="00177BD1" w:rsidP="00177BD1">
      <w:pPr>
        <w:pStyle w:val="Textkrper"/>
        <w:spacing w:before="1"/>
        <w:ind w:left="0"/>
        <w:rPr>
          <w:sz w:val="44"/>
        </w:rPr>
      </w:pPr>
    </w:p>
    <w:p w14:paraId="6031A630" w14:textId="40C251BF" w:rsidR="00C46FAC" w:rsidRPr="00595BA2" w:rsidRDefault="00177BD1" w:rsidP="00177BD1">
      <w:pPr>
        <w:pStyle w:val="Textkrper"/>
        <w:spacing w:before="1"/>
        <w:ind w:left="0"/>
        <w:rPr>
          <w:sz w:val="22"/>
        </w:rPr>
      </w:pPr>
      <w:r>
        <w:rPr>
          <w:sz w:val="44"/>
        </w:rPr>
        <w:t xml:space="preserve"> </w:t>
      </w:r>
      <w:r w:rsidR="003F6B9E" w:rsidRPr="00595BA2">
        <w:rPr>
          <w:sz w:val="22"/>
        </w:rPr>
        <w:t>Wer erfasst Ihre Daten?</w:t>
      </w:r>
    </w:p>
    <w:p w14:paraId="6BC1603E" w14:textId="77777777" w:rsidR="00C46FAC" w:rsidRPr="00595BA2" w:rsidRDefault="003F6B9E" w:rsidP="00177BD1">
      <w:pPr>
        <w:tabs>
          <w:tab w:val="left" w:pos="2239"/>
        </w:tabs>
        <w:ind w:left="115"/>
        <w:rPr>
          <w:b/>
        </w:rPr>
      </w:pPr>
      <w:r w:rsidRPr="00595BA2">
        <w:t>Einrichtung:</w:t>
      </w:r>
      <w:r w:rsidRPr="00595BA2">
        <w:tab/>
      </w:r>
      <w:r w:rsidRPr="00595BA2">
        <w:rPr>
          <w:b/>
        </w:rPr>
        <w:t>Universität</w:t>
      </w:r>
      <w:r w:rsidRPr="00595BA2">
        <w:rPr>
          <w:b/>
          <w:spacing w:val="-2"/>
        </w:rPr>
        <w:t xml:space="preserve"> </w:t>
      </w:r>
      <w:r w:rsidRPr="00595BA2">
        <w:rPr>
          <w:b/>
        </w:rPr>
        <w:t>Erfurt</w:t>
      </w:r>
    </w:p>
    <w:p w14:paraId="74961E6F" w14:textId="77777777" w:rsidR="00C46FAC" w:rsidRPr="00595BA2" w:rsidRDefault="003F6B9E" w:rsidP="00177BD1">
      <w:pPr>
        <w:tabs>
          <w:tab w:val="left" w:pos="2239"/>
        </w:tabs>
        <w:ind w:left="115"/>
        <w:rPr>
          <w:b/>
        </w:rPr>
      </w:pPr>
      <w:r w:rsidRPr="00595BA2">
        <w:t>Straße:</w:t>
      </w:r>
      <w:r w:rsidRPr="00595BA2">
        <w:tab/>
      </w:r>
      <w:r w:rsidRPr="00595BA2">
        <w:rPr>
          <w:b/>
        </w:rPr>
        <w:t>Nordhäuser Straße 63</w:t>
      </w:r>
    </w:p>
    <w:p w14:paraId="3E1A8887" w14:textId="7DA36B10" w:rsidR="00C46FAC" w:rsidRPr="00595BA2" w:rsidRDefault="00B30E13" w:rsidP="00177BD1">
      <w:pPr>
        <w:tabs>
          <w:tab w:val="right" w:pos="2923"/>
        </w:tabs>
        <w:ind w:left="116"/>
        <w:rPr>
          <w:b/>
        </w:rPr>
      </w:pPr>
      <w:r>
        <w:t xml:space="preserve">Postleitzahl:               </w:t>
      </w:r>
      <w:r w:rsidR="003F6B9E" w:rsidRPr="00595BA2">
        <w:rPr>
          <w:b/>
        </w:rPr>
        <w:t>99089</w:t>
      </w:r>
    </w:p>
    <w:p w14:paraId="1AF474CB" w14:textId="77777777" w:rsidR="00C46FAC" w:rsidRPr="00595BA2" w:rsidRDefault="003F6B9E" w:rsidP="00177BD1">
      <w:pPr>
        <w:tabs>
          <w:tab w:val="left" w:pos="2239"/>
        </w:tabs>
        <w:ind w:left="115"/>
        <w:rPr>
          <w:b/>
        </w:rPr>
      </w:pPr>
      <w:r w:rsidRPr="00595BA2">
        <w:t>Ort:</w:t>
      </w:r>
      <w:r w:rsidRPr="00595BA2">
        <w:tab/>
      </w:r>
      <w:r w:rsidRPr="00595BA2">
        <w:rPr>
          <w:b/>
        </w:rPr>
        <w:t>Erfurt</w:t>
      </w:r>
    </w:p>
    <w:p w14:paraId="42E15D33" w14:textId="77777777" w:rsidR="00177BD1" w:rsidRDefault="00177BD1">
      <w:pPr>
        <w:pStyle w:val="Textkrper"/>
        <w:spacing w:before="186" w:line="259" w:lineRule="auto"/>
        <w:ind w:right="196"/>
        <w:rPr>
          <w:sz w:val="22"/>
        </w:rPr>
      </w:pPr>
    </w:p>
    <w:p w14:paraId="617D2DF6" w14:textId="6EDFF7BD" w:rsidR="00177BD1" w:rsidRPr="00177BD1" w:rsidRDefault="003F6B9E" w:rsidP="00177BD1">
      <w:pPr>
        <w:pStyle w:val="Textkrper"/>
        <w:spacing w:before="186" w:line="259" w:lineRule="auto"/>
        <w:ind w:right="196"/>
        <w:rPr>
          <w:sz w:val="22"/>
        </w:rPr>
      </w:pPr>
      <w:r w:rsidRPr="00595BA2">
        <w:rPr>
          <w:sz w:val="22"/>
        </w:rPr>
        <w:t>Sie haben gemäß DSGVO das Recht auf Auskunft der zu Ihrer Person gespeicherten Informationen, auf Berichtigung, auf Löschung, auf Einschränkung der Verarbeitung sowie sich bei einer für den Datenschutz zuständigen Aufsichtsbehörde zu beschweren. Fragen zum Datenschutz richten Sie bitte a</w:t>
      </w:r>
      <w:r w:rsidR="00177BD1">
        <w:rPr>
          <w:sz w:val="22"/>
        </w:rPr>
        <w:t xml:space="preserve">n </w:t>
      </w:r>
      <w:hyperlink r:id="rId4" w:history="1">
        <w:r w:rsidR="00177BD1" w:rsidRPr="0025732B">
          <w:rPr>
            <w:rStyle w:val="Hyperlink"/>
            <w:sz w:val="22"/>
          </w:rPr>
          <w:t>datenschutz@uni-erfurt.de</w:t>
        </w:r>
      </w:hyperlink>
      <w:r w:rsidR="00177BD1">
        <w:rPr>
          <w:sz w:val="22"/>
        </w:rPr>
        <w:t>.</w:t>
      </w:r>
    </w:p>
    <w:p w14:paraId="10E6C821" w14:textId="3CF1F1D6" w:rsidR="00FE61E4" w:rsidRDefault="003F6B9E" w:rsidP="00FE61E4">
      <w:pPr>
        <w:pStyle w:val="Textkrper"/>
        <w:spacing w:before="158" w:line="259" w:lineRule="auto"/>
        <w:ind w:left="116" w:right="463"/>
        <w:rPr>
          <w:sz w:val="22"/>
        </w:rPr>
      </w:pPr>
      <w:r w:rsidRPr="00595BA2">
        <w:rPr>
          <w:sz w:val="22"/>
        </w:rPr>
        <w:t xml:space="preserve">Diese Liste wird im Dezernat 4: Gebäudemanagement maximal vier Wochen </w:t>
      </w:r>
      <w:r w:rsidR="00FE61E4">
        <w:rPr>
          <w:sz w:val="22"/>
        </w:rPr>
        <w:t xml:space="preserve">gemäß </w:t>
      </w:r>
      <w:r w:rsidR="00937F58">
        <w:rPr>
          <w:sz w:val="22"/>
        </w:rPr>
        <w:t>„</w:t>
      </w:r>
      <w:r w:rsidR="00FE61E4" w:rsidRPr="00FE61E4">
        <w:rPr>
          <w:sz w:val="22"/>
        </w:rPr>
        <w:t xml:space="preserve">Thüringer SARS-CoV-2-Infektionsschutz-Grundverordnung“ </w:t>
      </w:r>
      <w:r w:rsidRPr="00595BA2">
        <w:rPr>
          <w:sz w:val="22"/>
        </w:rPr>
        <w:t>aufbewahrt und dann vernichtet, es sei denn eine Übermittlung der Daten an die zuständigen Behörden ist zum Zweck der Infektionsrückverfolgung notwendig</w:t>
      </w:r>
      <w:r w:rsidR="00595BA2" w:rsidRPr="00595BA2">
        <w:rPr>
          <w:sz w:val="22"/>
        </w:rPr>
        <w:t xml:space="preserve">. </w:t>
      </w:r>
    </w:p>
    <w:p w14:paraId="0098661F" w14:textId="4ECE763A" w:rsidR="00C46FAC" w:rsidRPr="00FE61E4" w:rsidRDefault="007605BF" w:rsidP="00FE61E4">
      <w:pPr>
        <w:pStyle w:val="Textkrper"/>
        <w:spacing w:before="158" w:line="259" w:lineRule="auto"/>
        <w:ind w:left="116" w:right="463"/>
        <w:rPr>
          <w:b/>
          <w:sz w:val="22"/>
        </w:rPr>
      </w:pPr>
      <w:r>
        <w:rPr>
          <w:sz w:val="22"/>
        </w:rPr>
        <w:br/>
      </w:r>
      <w:r w:rsidRPr="00FE61E4">
        <w:rPr>
          <w:b/>
          <w:sz w:val="22"/>
        </w:rPr>
        <w:t xml:space="preserve">Für Rückfragen </w:t>
      </w:r>
      <w:r w:rsidR="00FE61E4" w:rsidRPr="00FE61E4">
        <w:rPr>
          <w:b/>
          <w:sz w:val="22"/>
        </w:rPr>
        <w:t xml:space="preserve">zur Kontaktnachverfolgung wenden Sie sich bitte per </w:t>
      </w:r>
      <w:r w:rsidR="00FE61E4">
        <w:rPr>
          <w:b/>
          <w:sz w:val="22"/>
        </w:rPr>
        <w:t>E-M</w:t>
      </w:r>
      <w:r w:rsidR="00177BD1">
        <w:rPr>
          <w:b/>
          <w:sz w:val="22"/>
        </w:rPr>
        <w:t xml:space="preserve">ail an </w:t>
      </w:r>
      <w:hyperlink r:id="rId5" w:history="1">
        <w:r w:rsidR="00177BD1" w:rsidRPr="00177BD1">
          <w:rPr>
            <w:rStyle w:val="Hyperlink"/>
            <w:b/>
            <w:sz w:val="22"/>
          </w:rPr>
          <w:t>Dezernat4@uni-erfurt.de</w:t>
        </w:r>
      </w:hyperlink>
      <w:r w:rsidR="00FE61E4" w:rsidRPr="00FE61E4">
        <w:rPr>
          <w:b/>
          <w:sz w:val="22"/>
        </w:rPr>
        <w:t xml:space="preserve">. </w:t>
      </w:r>
    </w:p>
    <w:p w14:paraId="7192555A" w14:textId="77777777" w:rsidR="00FE61E4" w:rsidRDefault="00FE61E4" w:rsidP="00FE61E4">
      <w:pPr>
        <w:pStyle w:val="Textkrper"/>
        <w:spacing w:before="158" w:line="259" w:lineRule="auto"/>
        <w:ind w:left="116" w:right="463"/>
        <w:rPr>
          <w:sz w:val="20"/>
        </w:rPr>
      </w:pPr>
    </w:p>
    <w:p w14:paraId="15E15057" w14:textId="77777777" w:rsidR="007605BF" w:rsidRPr="00595BA2" w:rsidRDefault="007605BF">
      <w:pPr>
        <w:spacing w:line="259" w:lineRule="auto"/>
        <w:rPr>
          <w:sz w:val="20"/>
        </w:rPr>
        <w:sectPr w:rsidR="007605BF" w:rsidRPr="00595BA2">
          <w:type w:val="continuous"/>
          <w:pgSz w:w="11910" w:h="16840"/>
          <w:pgMar w:top="600" w:right="1300" w:bottom="280" w:left="1300" w:header="720" w:footer="720" w:gutter="0"/>
          <w:cols w:space="720"/>
        </w:sectPr>
      </w:pPr>
    </w:p>
    <w:p w14:paraId="0EAFDFBA" w14:textId="06360A58" w:rsidR="00A2264D" w:rsidRDefault="00A2264D" w:rsidP="00A2264D">
      <w:pPr>
        <w:pStyle w:val="berschrift1"/>
        <w:spacing w:before="83" w:line="374" w:lineRule="auto"/>
        <w:ind w:right="6977"/>
        <w:rPr>
          <w:sz w:val="22"/>
        </w:rPr>
      </w:pPr>
      <w:r>
        <w:rPr>
          <w:sz w:val="22"/>
        </w:rPr>
        <w:lastRenderedPageBreak/>
        <w:t>Anwesenheitsliste Datum:</w:t>
      </w:r>
    </w:p>
    <w:p w14:paraId="0C269A8C" w14:textId="77777777" w:rsidR="00A2264D" w:rsidRDefault="00A2264D" w:rsidP="00A2264D">
      <w:pPr>
        <w:spacing w:line="325" w:lineRule="exact"/>
        <w:ind w:left="115"/>
        <w:rPr>
          <w:b/>
        </w:rPr>
      </w:pPr>
      <w:r>
        <w:rPr>
          <w:b/>
        </w:rPr>
        <w:t>Gebäude/ Seminarraum – Nr.:</w:t>
      </w:r>
    </w:p>
    <w:p w14:paraId="40039446" w14:textId="77777777" w:rsidR="00A2264D" w:rsidRDefault="00A2264D" w:rsidP="00A2264D">
      <w:pPr>
        <w:pStyle w:val="berschrift1"/>
        <w:spacing w:before="187"/>
        <w:ind w:left="116"/>
        <w:rPr>
          <w:sz w:val="22"/>
        </w:rPr>
      </w:pPr>
      <w:r>
        <w:rPr>
          <w:sz w:val="22"/>
        </w:rPr>
        <w:t>Veranstaltung:</w:t>
      </w:r>
    </w:p>
    <w:p w14:paraId="645C09BC" w14:textId="13FFD3FE" w:rsidR="00A2264D" w:rsidRDefault="00A2264D" w:rsidP="00A2264D">
      <w:pPr>
        <w:pStyle w:val="Textkrper"/>
        <w:spacing w:before="187" w:line="256" w:lineRule="auto"/>
        <w:ind w:left="116" w:right="643"/>
        <w:rPr>
          <w:sz w:val="22"/>
        </w:rPr>
      </w:pPr>
      <w:r>
        <w:rPr>
          <w:sz w:val="22"/>
        </w:rPr>
        <w:t>Die Rechtsgrundlage ergibt sich aus Artikel 6 Absatz 1 Buchstabe c: DSGVO</w:t>
      </w:r>
      <w:r w:rsidR="00177BD1">
        <w:rPr>
          <w:sz w:val="22"/>
        </w:rPr>
        <w:t xml:space="preserve"> – d</w:t>
      </w:r>
      <w:r>
        <w:rPr>
          <w:sz w:val="22"/>
        </w:rPr>
        <w:t>ie Erfassung der Daten aus rechtlicher Verpflichtung resultierend aus dem Gesetz zur Verhütung und Bekämpfung von Infektionskrankheiten beim Me</w:t>
      </w:r>
      <w:r w:rsidR="00177BD1">
        <w:rPr>
          <w:sz w:val="22"/>
        </w:rPr>
        <w:t xml:space="preserve">nschen (Infektionsschutzgesetz – </w:t>
      </w:r>
      <w:bookmarkStart w:id="0" w:name="_GoBack"/>
      <w:bookmarkEnd w:id="0"/>
      <w:r>
        <w:rPr>
          <w:sz w:val="22"/>
        </w:rPr>
        <w:t>IfSG)</w:t>
      </w:r>
    </w:p>
    <w:p w14:paraId="39EE5600" w14:textId="77777777" w:rsidR="00A2264D" w:rsidRDefault="00A2264D" w:rsidP="00A2264D">
      <w:pPr>
        <w:pStyle w:val="Textkrper"/>
        <w:spacing w:before="157" w:line="256" w:lineRule="auto"/>
        <w:ind w:right="395"/>
        <w:rPr>
          <w:sz w:val="22"/>
        </w:rPr>
      </w:pPr>
      <w:r>
        <w:rPr>
          <w:sz w:val="22"/>
        </w:rPr>
        <w:t>N</w:t>
      </w:r>
      <w:r>
        <w:rPr>
          <w:color w:val="333333"/>
          <w:sz w:val="22"/>
        </w:rPr>
        <w:t>ach Artikel 6 Absatz 1 Buchstabe d der DSGVO ist die Verarbeitung erforderlich, um lebenswichtige Interessen der betroffenen Person oder einer anderen natürlichen Person zu</w:t>
      </w:r>
      <w:r>
        <w:rPr>
          <w:color w:val="333333"/>
          <w:spacing w:val="-1"/>
          <w:sz w:val="22"/>
        </w:rPr>
        <w:t xml:space="preserve"> </w:t>
      </w:r>
      <w:r>
        <w:rPr>
          <w:color w:val="333333"/>
          <w:sz w:val="22"/>
        </w:rPr>
        <w:t>schützen.</w:t>
      </w:r>
    </w:p>
    <w:p w14:paraId="07661CA3" w14:textId="77777777" w:rsidR="00A2264D" w:rsidRDefault="00A2264D" w:rsidP="00A2264D">
      <w:pPr>
        <w:pStyle w:val="Textkrper"/>
        <w:spacing w:before="160" w:line="256" w:lineRule="auto"/>
        <w:ind w:right="869"/>
        <w:rPr>
          <w:sz w:val="22"/>
        </w:rPr>
      </w:pPr>
      <w:r>
        <w:rPr>
          <w:sz w:val="22"/>
        </w:rPr>
        <w:t>Wenn andere Teilnehmer Ihre Daten möglichst nicht sehen sollen, nutzen Sie ein Einzelblatt und reichen es über das Postfach 42 beim Dezernat 4: Gebäudemanagement ein.</w:t>
      </w:r>
    </w:p>
    <w:p w14:paraId="73655C7F" w14:textId="77777777" w:rsidR="00A2264D" w:rsidRDefault="00A2264D" w:rsidP="00A2264D">
      <w:pPr>
        <w:pStyle w:val="Textkrper"/>
        <w:spacing w:before="0"/>
        <w:ind w:left="0"/>
        <w:rPr>
          <w:sz w:val="18"/>
        </w:rPr>
      </w:pPr>
    </w:p>
    <w:p w14:paraId="129A78B0" w14:textId="77777777" w:rsidR="00A2264D" w:rsidRDefault="00A2264D" w:rsidP="00A2264D">
      <w:pPr>
        <w:pStyle w:val="Textkrper"/>
        <w:ind w:left="0"/>
        <w:rPr>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575"/>
        <w:gridCol w:w="1537"/>
        <w:gridCol w:w="4184"/>
      </w:tblGrid>
      <w:tr w:rsidR="00A2264D" w14:paraId="57596667" w14:textId="77777777" w:rsidTr="00A2264D">
        <w:trPr>
          <w:trHeight w:val="381"/>
        </w:trPr>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14:paraId="4B14B7DA" w14:textId="77777777" w:rsidR="00A2264D" w:rsidRDefault="00A2264D">
            <w:pPr>
              <w:pStyle w:val="TableParagraph"/>
              <w:spacing w:line="361" w:lineRule="exact"/>
              <w:ind w:left="436"/>
              <w:rPr>
                <w:sz w:val="28"/>
                <w:lang w:val="en-US"/>
              </w:rPr>
            </w:pPr>
            <w:r>
              <w:rPr>
                <w:sz w:val="28"/>
                <w:lang w:val="en-US"/>
              </w:rPr>
              <w:t>Datum</w:t>
            </w:r>
          </w:p>
        </w:tc>
        <w:tc>
          <w:tcPr>
            <w:tcW w:w="3112" w:type="dxa"/>
            <w:gridSpan w:val="2"/>
            <w:tcBorders>
              <w:top w:val="single" w:sz="4" w:space="0" w:color="000000"/>
              <w:left w:val="single" w:sz="4" w:space="0" w:color="000000"/>
              <w:bottom w:val="single" w:sz="4" w:space="0" w:color="000000"/>
              <w:right w:val="single" w:sz="4" w:space="0" w:color="000000"/>
            </w:tcBorders>
            <w:hideMark/>
          </w:tcPr>
          <w:p w14:paraId="74DDFDB5" w14:textId="77777777" w:rsidR="00A2264D" w:rsidRDefault="00A2264D">
            <w:pPr>
              <w:pStyle w:val="TableParagraph"/>
              <w:spacing w:line="361" w:lineRule="exact"/>
              <w:ind w:left="1060" w:right="1045"/>
              <w:jc w:val="center"/>
              <w:rPr>
                <w:sz w:val="28"/>
                <w:lang w:val="en-US"/>
              </w:rPr>
            </w:pPr>
            <w:proofErr w:type="spellStart"/>
            <w:r>
              <w:rPr>
                <w:sz w:val="28"/>
                <w:lang w:val="en-US"/>
              </w:rPr>
              <w:t>Uhrzeit</w:t>
            </w:r>
            <w:proofErr w:type="spellEnd"/>
          </w:p>
        </w:tc>
        <w:tc>
          <w:tcPr>
            <w:tcW w:w="4184" w:type="dxa"/>
            <w:vMerge w:val="restart"/>
            <w:tcBorders>
              <w:top w:val="single" w:sz="4" w:space="0" w:color="000000"/>
              <w:left w:val="single" w:sz="4" w:space="0" w:color="000000"/>
              <w:bottom w:val="single" w:sz="4" w:space="0" w:color="000000"/>
              <w:right w:val="single" w:sz="4" w:space="0" w:color="000000"/>
            </w:tcBorders>
            <w:vAlign w:val="center"/>
            <w:hideMark/>
          </w:tcPr>
          <w:p w14:paraId="035B0EF4" w14:textId="77777777" w:rsidR="00A2264D" w:rsidRDefault="00A2264D">
            <w:pPr>
              <w:pStyle w:val="TableParagraph"/>
              <w:spacing w:line="361" w:lineRule="exact"/>
              <w:ind w:left="509"/>
              <w:rPr>
                <w:sz w:val="28"/>
                <w:lang w:val="en-US"/>
              </w:rPr>
            </w:pPr>
            <w:proofErr w:type="spellStart"/>
            <w:r>
              <w:rPr>
                <w:sz w:val="28"/>
                <w:lang w:val="en-US"/>
              </w:rPr>
              <w:t>Universitätsmailadresse</w:t>
            </w:r>
            <w:proofErr w:type="spellEnd"/>
          </w:p>
        </w:tc>
      </w:tr>
      <w:tr w:rsidR="00A2264D" w14:paraId="19294770" w14:textId="77777777" w:rsidTr="00A2264D">
        <w:trPr>
          <w:trHeight w:val="346"/>
        </w:trPr>
        <w:tc>
          <w:tcPr>
            <w:tcW w:w="1769" w:type="dxa"/>
            <w:vMerge/>
            <w:tcBorders>
              <w:top w:val="single" w:sz="4" w:space="0" w:color="000000"/>
              <w:left w:val="single" w:sz="4" w:space="0" w:color="000000"/>
              <w:bottom w:val="single" w:sz="4" w:space="0" w:color="000000"/>
              <w:right w:val="single" w:sz="4" w:space="0" w:color="000000"/>
            </w:tcBorders>
            <w:vAlign w:val="center"/>
            <w:hideMark/>
          </w:tcPr>
          <w:p w14:paraId="1BBA6D5D" w14:textId="77777777" w:rsidR="00A2264D" w:rsidRDefault="00A2264D">
            <w:pPr>
              <w:rPr>
                <w:sz w:val="28"/>
                <w:lang w:val="en-US"/>
              </w:rPr>
            </w:pPr>
          </w:p>
        </w:tc>
        <w:tc>
          <w:tcPr>
            <w:tcW w:w="1575" w:type="dxa"/>
            <w:tcBorders>
              <w:top w:val="single" w:sz="4" w:space="0" w:color="000000"/>
              <w:left w:val="single" w:sz="4" w:space="0" w:color="000000"/>
              <w:bottom w:val="single" w:sz="4" w:space="0" w:color="000000"/>
              <w:right w:val="single" w:sz="4" w:space="0" w:color="000000"/>
            </w:tcBorders>
            <w:hideMark/>
          </w:tcPr>
          <w:p w14:paraId="5A024A7F" w14:textId="77777777" w:rsidR="00A2264D" w:rsidRDefault="00A2264D">
            <w:pPr>
              <w:pStyle w:val="TableParagraph"/>
              <w:ind w:left="524" w:right="515"/>
              <w:jc w:val="center"/>
              <w:rPr>
                <w:sz w:val="28"/>
                <w:lang w:val="en-US"/>
              </w:rPr>
            </w:pPr>
            <w:r>
              <w:rPr>
                <w:sz w:val="28"/>
                <w:lang w:val="en-US"/>
              </w:rPr>
              <w:t>von</w:t>
            </w:r>
          </w:p>
        </w:tc>
        <w:tc>
          <w:tcPr>
            <w:tcW w:w="1537" w:type="dxa"/>
            <w:tcBorders>
              <w:top w:val="single" w:sz="4" w:space="0" w:color="000000"/>
              <w:left w:val="single" w:sz="4" w:space="0" w:color="000000"/>
              <w:bottom w:val="single" w:sz="4" w:space="0" w:color="000000"/>
              <w:right w:val="single" w:sz="4" w:space="0" w:color="000000"/>
            </w:tcBorders>
            <w:hideMark/>
          </w:tcPr>
          <w:p w14:paraId="24F0CF71" w14:textId="77777777" w:rsidR="00A2264D" w:rsidRDefault="00A2264D">
            <w:pPr>
              <w:pStyle w:val="TableParagraph"/>
              <w:ind w:left="557" w:right="551"/>
              <w:jc w:val="center"/>
              <w:rPr>
                <w:sz w:val="28"/>
                <w:lang w:val="en-US"/>
              </w:rPr>
            </w:pPr>
            <w:proofErr w:type="spellStart"/>
            <w:r>
              <w:rPr>
                <w:sz w:val="28"/>
                <w:lang w:val="en-US"/>
              </w:rPr>
              <w:t>bis</w:t>
            </w:r>
            <w:proofErr w:type="spellEnd"/>
          </w:p>
        </w:tc>
        <w:tc>
          <w:tcPr>
            <w:tcW w:w="4184" w:type="dxa"/>
            <w:vMerge/>
            <w:tcBorders>
              <w:top w:val="single" w:sz="4" w:space="0" w:color="000000"/>
              <w:left w:val="single" w:sz="4" w:space="0" w:color="000000"/>
              <w:bottom w:val="single" w:sz="4" w:space="0" w:color="000000"/>
              <w:right w:val="single" w:sz="4" w:space="0" w:color="000000"/>
            </w:tcBorders>
            <w:vAlign w:val="center"/>
            <w:hideMark/>
          </w:tcPr>
          <w:p w14:paraId="4552EBB5" w14:textId="77777777" w:rsidR="00A2264D" w:rsidRDefault="00A2264D">
            <w:pPr>
              <w:rPr>
                <w:sz w:val="28"/>
                <w:lang w:val="en-US"/>
              </w:rPr>
            </w:pPr>
          </w:p>
        </w:tc>
      </w:tr>
      <w:tr w:rsidR="00A2264D" w14:paraId="1188C027"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5FA64E81"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0A1E9B42"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5336F822"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7EDA234A" w14:textId="77777777" w:rsidR="00A2264D" w:rsidRDefault="00A2264D">
            <w:pPr>
              <w:pStyle w:val="TableParagraph"/>
              <w:rPr>
                <w:rFonts w:ascii="Times New Roman"/>
                <w:sz w:val="24"/>
                <w:lang w:val="en-US"/>
              </w:rPr>
            </w:pPr>
          </w:p>
        </w:tc>
      </w:tr>
      <w:tr w:rsidR="00A2264D" w14:paraId="25A3224B" w14:textId="77777777" w:rsidTr="00A2264D">
        <w:trPr>
          <w:trHeight w:val="678"/>
        </w:trPr>
        <w:tc>
          <w:tcPr>
            <w:tcW w:w="1769" w:type="dxa"/>
            <w:tcBorders>
              <w:top w:val="single" w:sz="4" w:space="0" w:color="000000"/>
              <w:left w:val="single" w:sz="4" w:space="0" w:color="000000"/>
              <w:bottom w:val="single" w:sz="4" w:space="0" w:color="000000"/>
              <w:right w:val="single" w:sz="4" w:space="0" w:color="000000"/>
            </w:tcBorders>
          </w:tcPr>
          <w:p w14:paraId="46404BCB"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2BA88A5B"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7BD09634"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0C1F3E3B" w14:textId="77777777" w:rsidR="00A2264D" w:rsidRDefault="00A2264D">
            <w:pPr>
              <w:pStyle w:val="TableParagraph"/>
              <w:rPr>
                <w:rFonts w:ascii="Times New Roman"/>
                <w:sz w:val="24"/>
                <w:lang w:val="en-US"/>
              </w:rPr>
            </w:pPr>
          </w:p>
        </w:tc>
      </w:tr>
      <w:tr w:rsidR="00A2264D" w14:paraId="280EC4E6"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7E676E4F"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60FFCF73"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50C64744"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61A8E965" w14:textId="77777777" w:rsidR="00A2264D" w:rsidRDefault="00A2264D">
            <w:pPr>
              <w:pStyle w:val="TableParagraph"/>
              <w:rPr>
                <w:rFonts w:ascii="Times New Roman"/>
                <w:sz w:val="24"/>
                <w:lang w:val="en-US"/>
              </w:rPr>
            </w:pPr>
          </w:p>
        </w:tc>
      </w:tr>
      <w:tr w:rsidR="00A2264D" w14:paraId="0082BBC1" w14:textId="77777777" w:rsidTr="00A2264D">
        <w:trPr>
          <w:trHeight w:val="678"/>
        </w:trPr>
        <w:tc>
          <w:tcPr>
            <w:tcW w:w="1769" w:type="dxa"/>
            <w:tcBorders>
              <w:top w:val="single" w:sz="4" w:space="0" w:color="000000"/>
              <w:left w:val="single" w:sz="4" w:space="0" w:color="000000"/>
              <w:bottom w:val="single" w:sz="4" w:space="0" w:color="000000"/>
              <w:right w:val="single" w:sz="4" w:space="0" w:color="000000"/>
            </w:tcBorders>
          </w:tcPr>
          <w:p w14:paraId="59A47309"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14DE050D"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247482F7"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24D0FCE6" w14:textId="77777777" w:rsidR="00A2264D" w:rsidRDefault="00A2264D">
            <w:pPr>
              <w:pStyle w:val="TableParagraph"/>
              <w:rPr>
                <w:rFonts w:ascii="Times New Roman"/>
                <w:sz w:val="24"/>
                <w:lang w:val="en-US"/>
              </w:rPr>
            </w:pPr>
          </w:p>
        </w:tc>
      </w:tr>
      <w:tr w:rsidR="00A2264D" w14:paraId="349C3CBD"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3269976F"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17E33945"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0318D709"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6AFE309F" w14:textId="77777777" w:rsidR="00A2264D" w:rsidRDefault="00A2264D">
            <w:pPr>
              <w:pStyle w:val="TableParagraph"/>
              <w:rPr>
                <w:rFonts w:ascii="Times New Roman"/>
                <w:sz w:val="24"/>
                <w:lang w:val="en-US"/>
              </w:rPr>
            </w:pPr>
          </w:p>
        </w:tc>
      </w:tr>
      <w:tr w:rsidR="00A2264D" w14:paraId="687B9E0A" w14:textId="77777777" w:rsidTr="00A2264D">
        <w:trPr>
          <w:trHeight w:val="678"/>
        </w:trPr>
        <w:tc>
          <w:tcPr>
            <w:tcW w:w="1769" w:type="dxa"/>
            <w:tcBorders>
              <w:top w:val="single" w:sz="4" w:space="0" w:color="000000"/>
              <w:left w:val="single" w:sz="4" w:space="0" w:color="000000"/>
              <w:bottom w:val="single" w:sz="4" w:space="0" w:color="000000"/>
              <w:right w:val="single" w:sz="4" w:space="0" w:color="000000"/>
            </w:tcBorders>
          </w:tcPr>
          <w:p w14:paraId="68D2DFEC"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7CE54296"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02387D3E"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4C2953AB" w14:textId="77777777" w:rsidR="00A2264D" w:rsidRDefault="00A2264D">
            <w:pPr>
              <w:pStyle w:val="TableParagraph"/>
              <w:rPr>
                <w:rFonts w:ascii="Times New Roman"/>
                <w:sz w:val="24"/>
                <w:lang w:val="en-US"/>
              </w:rPr>
            </w:pPr>
          </w:p>
        </w:tc>
      </w:tr>
      <w:tr w:rsidR="00A2264D" w14:paraId="2A86B5AE"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696ACB15"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40FDE295"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66EA54EE"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46C91064" w14:textId="77777777" w:rsidR="00A2264D" w:rsidRDefault="00A2264D">
            <w:pPr>
              <w:pStyle w:val="TableParagraph"/>
              <w:rPr>
                <w:rFonts w:ascii="Times New Roman"/>
                <w:sz w:val="24"/>
                <w:lang w:val="en-US"/>
              </w:rPr>
            </w:pPr>
          </w:p>
        </w:tc>
      </w:tr>
      <w:tr w:rsidR="00A2264D" w14:paraId="04F57874" w14:textId="77777777" w:rsidTr="00A2264D">
        <w:trPr>
          <w:trHeight w:val="678"/>
        </w:trPr>
        <w:tc>
          <w:tcPr>
            <w:tcW w:w="1769" w:type="dxa"/>
            <w:tcBorders>
              <w:top w:val="single" w:sz="4" w:space="0" w:color="000000"/>
              <w:left w:val="single" w:sz="4" w:space="0" w:color="000000"/>
              <w:bottom w:val="single" w:sz="4" w:space="0" w:color="000000"/>
              <w:right w:val="single" w:sz="4" w:space="0" w:color="000000"/>
            </w:tcBorders>
          </w:tcPr>
          <w:p w14:paraId="0CF49687"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1E3F6301"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00C5EC6B"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440B6A2F" w14:textId="77777777" w:rsidR="00A2264D" w:rsidRDefault="00A2264D">
            <w:pPr>
              <w:pStyle w:val="TableParagraph"/>
              <w:rPr>
                <w:rFonts w:ascii="Times New Roman"/>
                <w:sz w:val="24"/>
                <w:lang w:val="en-US"/>
              </w:rPr>
            </w:pPr>
          </w:p>
        </w:tc>
      </w:tr>
      <w:tr w:rsidR="00A2264D" w14:paraId="2CC5F334"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581A9DE1"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1027B33B"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5E13A6E3"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32F6451B" w14:textId="77777777" w:rsidR="00A2264D" w:rsidRDefault="00A2264D">
            <w:pPr>
              <w:pStyle w:val="TableParagraph"/>
              <w:rPr>
                <w:rFonts w:ascii="Times New Roman"/>
                <w:sz w:val="24"/>
                <w:lang w:val="en-US"/>
              </w:rPr>
            </w:pPr>
          </w:p>
        </w:tc>
      </w:tr>
      <w:tr w:rsidR="00A2264D" w14:paraId="7A372EFC"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410FD5ED"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178EBC3E"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59D85384"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5B08C33F" w14:textId="77777777" w:rsidR="00A2264D" w:rsidRDefault="00A2264D">
            <w:pPr>
              <w:pStyle w:val="TableParagraph"/>
              <w:rPr>
                <w:rFonts w:ascii="Times New Roman"/>
                <w:sz w:val="24"/>
                <w:lang w:val="en-US"/>
              </w:rPr>
            </w:pPr>
          </w:p>
        </w:tc>
      </w:tr>
      <w:tr w:rsidR="00A2264D" w14:paraId="379758D8"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3212775A"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097990A4"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17AE87FF"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1DA3FFC1" w14:textId="77777777" w:rsidR="00A2264D" w:rsidRDefault="00A2264D">
            <w:pPr>
              <w:pStyle w:val="TableParagraph"/>
              <w:rPr>
                <w:rFonts w:ascii="Times New Roman"/>
                <w:sz w:val="24"/>
                <w:lang w:val="en-US"/>
              </w:rPr>
            </w:pPr>
          </w:p>
        </w:tc>
      </w:tr>
      <w:tr w:rsidR="00A2264D" w14:paraId="01911E04" w14:textId="77777777" w:rsidTr="00A2264D">
        <w:trPr>
          <w:trHeight w:val="681"/>
        </w:trPr>
        <w:tc>
          <w:tcPr>
            <w:tcW w:w="1769" w:type="dxa"/>
            <w:tcBorders>
              <w:top w:val="single" w:sz="4" w:space="0" w:color="000000"/>
              <w:left w:val="single" w:sz="4" w:space="0" w:color="000000"/>
              <w:bottom w:val="single" w:sz="4" w:space="0" w:color="000000"/>
              <w:right w:val="single" w:sz="4" w:space="0" w:color="000000"/>
            </w:tcBorders>
          </w:tcPr>
          <w:p w14:paraId="4438261E" w14:textId="77777777" w:rsidR="00A2264D" w:rsidRDefault="00A2264D">
            <w:pPr>
              <w:pStyle w:val="TableParagraph"/>
              <w:rPr>
                <w:rFonts w:ascii="Times New Roman"/>
                <w:sz w:val="24"/>
                <w:lang w:val="en-US"/>
              </w:rPr>
            </w:pPr>
          </w:p>
        </w:tc>
        <w:tc>
          <w:tcPr>
            <w:tcW w:w="1575" w:type="dxa"/>
            <w:tcBorders>
              <w:top w:val="single" w:sz="4" w:space="0" w:color="000000"/>
              <w:left w:val="single" w:sz="4" w:space="0" w:color="000000"/>
              <w:bottom w:val="single" w:sz="4" w:space="0" w:color="000000"/>
              <w:right w:val="single" w:sz="4" w:space="0" w:color="000000"/>
            </w:tcBorders>
          </w:tcPr>
          <w:p w14:paraId="391B29F6" w14:textId="77777777" w:rsidR="00A2264D" w:rsidRDefault="00A2264D">
            <w:pPr>
              <w:pStyle w:val="TableParagraph"/>
              <w:rPr>
                <w:rFonts w:ascii="Times New Roman"/>
                <w:sz w:val="24"/>
                <w:lang w:val="en-US"/>
              </w:rPr>
            </w:pPr>
          </w:p>
        </w:tc>
        <w:tc>
          <w:tcPr>
            <w:tcW w:w="1537" w:type="dxa"/>
            <w:tcBorders>
              <w:top w:val="single" w:sz="4" w:space="0" w:color="000000"/>
              <w:left w:val="single" w:sz="4" w:space="0" w:color="000000"/>
              <w:bottom w:val="single" w:sz="4" w:space="0" w:color="000000"/>
              <w:right w:val="single" w:sz="4" w:space="0" w:color="000000"/>
            </w:tcBorders>
          </w:tcPr>
          <w:p w14:paraId="62258CC5" w14:textId="77777777" w:rsidR="00A2264D" w:rsidRDefault="00A2264D">
            <w:pPr>
              <w:pStyle w:val="TableParagraph"/>
              <w:rPr>
                <w:rFonts w:ascii="Times New Roman"/>
                <w:sz w:val="24"/>
                <w:lang w:val="en-US"/>
              </w:rPr>
            </w:pPr>
          </w:p>
        </w:tc>
        <w:tc>
          <w:tcPr>
            <w:tcW w:w="4184" w:type="dxa"/>
            <w:tcBorders>
              <w:top w:val="single" w:sz="4" w:space="0" w:color="000000"/>
              <w:left w:val="single" w:sz="4" w:space="0" w:color="000000"/>
              <w:bottom w:val="single" w:sz="4" w:space="0" w:color="000000"/>
              <w:right w:val="single" w:sz="4" w:space="0" w:color="000000"/>
            </w:tcBorders>
          </w:tcPr>
          <w:p w14:paraId="55964991" w14:textId="77777777" w:rsidR="00A2264D" w:rsidRDefault="00A2264D">
            <w:pPr>
              <w:pStyle w:val="TableParagraph"/>
              <w:rPr>
                <w:rFonts w:ascii="Times New Roman"/>
                <w:sz w:val="24"/>
                <w:lang w:val="en-US"/>
              </w:rPr>
            </w:pPr>
          </w:p>
        </w:tc>
      </w:tr>
    </w:tbl>
    <w:p w14:paraId="17389BB5" w14:textId="2694DAF5" w:rsidR="00170484" w:rsidRDefault="00170484" w:rsidP="00A2264D">
      <w:pPr>
        <w:pStyle w:val="berschrift1"/>
        <w:spacing w:before="83" w:line="376" w:lineRule="auto"/>
        <w:ind w:left="0" w:right="6977"/>
      </w:pPr>
    </w:p>
    <w:sectPr w:rsidR="00170484" w:rsidSect="00A2264D">
      <w:pgSz w:w="11910" w:h="16840"/>
      <w:pgMar w:top="567"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AC"/>
    <w:rsid w:val="00170484"/>
    <w:rsid w:val="00177BD1"/>
    <w:rsid w:val="003F6B9E"/>
    <w:rsid w:val="00595BA2"/>
    <w:rsid w:val="007605BF"/>
    <w:rsid w:val="00937F58"/>
    <w:rsid w:val="00A2264D"/>
    <w:rsid w:val="00B30E13"/>
    <w:rsid w:val="00C46FAC"/>
    <w:rsid w:val="00FE6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FFFB"/>
  <w15:docId w15:val="{7B9C17AB-F321-4AE9-A587-62564957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Noto Sans" w:eastAsia="Noto Sans" w:hAnsi="Noto Sans" w:cs="Noto Sans"/>
      <w:lang w:val="de-DE"/>
    </w:rPr>
  </w:style>
  <w:style w:type="paragraph" w:styleId="berschrift1">
    <w:name w:val="heading 1"/>
    <w:basedOn w:val="Standard"/>
    <w:uiPriority w:val="1"/>
    <w:qFormat/>
    <w:pPr>
      <w:ind w:left="115"/>
      <w:outlineLvl w:val="0"/>
    </w:pPr>
    <w:rPr>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115"/>
    </w:pPr>
    <w:rPr>
      <w:sz w:val="24"/>
      <w:szCs w:val="24"/>
    </w:rPr>
  </w:style>
  <w:style w:type="paragraph" w:styleId="Titel">
    <w:name w:val="Title"/>
    <w:basedOn w:val="Standard"/>
    <w:uiPriority w:val="1"/>
    <w:qFormat/>
    <w:pPr>
      <w:spacing w:before="88"/>
      <w:ind w:left="115"/>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FE6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1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zernat4@uni-erfurt.de" TargetMode="External"/><Relationship Id="rId4" Type="http://schemas.openxmlformats.org/officeDocument/2006/relationships/hyperlink" Target="mailto:datenschutz@uni-er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Kranhold</dc:creator>
  <cp:lastModifiedBy>Carmen Voigt</cp:lastModifiedBy>
  <cp:revision>3</cp:revision>
  <dcterms:created xsi:type="dcterms:W3CDTF">2020-10-23T06:17:00Z</dcterms:created>
  <dcterms:modified xsi:type="dcterms:W3CDTF">2020-10-23T06:22:00Z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Acrobat PDFMaker 20 für Word</vt:lpwstr>
  </property>
  <property fmtid="{D5CDD505-2E9C-101B-9397-08002B2CF9AE}" pid="4" name="LastSaved">
    <vt:filetime>2020-10-21T00:00:00Z</vt:filetime>
  </property>
</Properties>
</file>