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09E4" w14:textId="41D8ABF7" w:rsidR="00427B54" w:rsidRPr="0028087B" w:rsidRDefault="00427B54" w:rsidP="00427B54">
      <w:pPr>
        <w:tabs>
          <w:tab w:val="left" w:pos="1200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Publications</w:t>
      </w:r>
    </w:p>
    <w:p w14:paraId="7CD62F4A" w14:textId="77777777" w:rsidR="00427B54" w:rsidRPr="0028087B" w:rsidRDefault="00427B54" w:rsidP="00427B54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00" w:lineRule="exact"/>
        <w:rPr>
          <w:rFonts w:asciiTheme="minorBidi" w:hAnsiTheme="minorBidi" w:cstheme="minorBidi"/>
          <w:lang w:val="en-GB"/>
        </w:rPr>
      </w:pPr>
    </w:p>
    <w:p w14:paraId="3FE12451" w14:textId="77777777" w:rsidR="00427B54" w:rsidRPr="0028087B" w:rsidRDefault="00427B54" w:rsidP="00427B54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Books (sole author)</w:t>
      </w:r>
    </w:p>
    <w:p w14:paraId="3B3B152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 xml:space="preserve">(2020) </w:t>
      </w:r>
      <w:r w:rsidRPr="0028087B">
        <w:rPr>
          <w:rFonts w:asciiTheme="minorBidi" w:hAnsiTheme="minorBidi" w:cstheme="minorBidi"/>
          <w:u w:val="single"/>
          <w:lang w:val="en-GB"/>
        </w:rPr>
        <w:t>Islam in South Asia. Revised, Enlarged and Updated Second Edition. Handbook of Oriental Studies, Section 2: South Asia, Vol. 37</w:t>
      </w:r>
      <w:r w:rsidRPr="0028087B">
        <w:rPr>
          <w:rFonts w:asciiTheme="minorBidi" w:hAnsiTheme="minorBidi" w:cstheme="minorBidi"/>
          <w:lang w:val="en-GB"/>
        </w:rPr>
        <w:t>, Leiden, Boston: Brill</w:t>
      </w:r>
    </w:p>
    <w:p w14:paraId="64A7A8A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(2008) </w:t>
      </w:r>
      <w:r w:rsidRPr="0028087B">
        <w:rPr>
          <w:rFonts w:asciiTheme="minorBidi" w:hAnsiTheme="minorBidi" w:cstheme="minorBidi"/>
          <w:u w:val="single"/>
          <w:lang w:val="en-GB"/>
        </w:rPr>
        <w:t>Islam in South Asia – A Short History</w:t>
      </w:r>
      <w:r w:rsidRPr="0028087B">
        <w:rPr>
          <w:rFonts w:asciiTheme="minorBidi" w:hAnsiTheme="minorBidi" w:cstheme="minorBidi"/>
          <w:lang w:val="en-GB"/>
        </w:rPr>
        <w:t>, Leiden, Boston: Brill. Indian edition: Hyderabad: Orient Blackswan Ltd. 2012</w:t>
      </w:r>
      <w:r w:rsidRPr="0028087B">
        <w:rPr>
          <w:rFonts w:asciiTheme="minorBidi" w:hAnsiTheme="minorBidi" w:cstheme="minorBidi"/>
          <w:lang w:val="en-GB"/>
        </w:rPr>
        <w:br/>
        <w:t xml:space="preserve">Reviews: A. Rassam in </w:t>
      </w:r>
      <w:r w:rsidRPr="0028087B">
        <w:rPr>
          <w:rFonts w:asciiTheme="minorBidi" w:hAnsiTheme="minorBidi" w:cstheme="minorBidi"/>
          <w:i/>
          <w:lang w:val="en-GB"/>
        </w:rPr>
        <w:t>Choice</w:t>
      </w:r>
      <w:r w:rsidRPr="0028087B">
        <w:rPr>
          <w:rFonts w:asciiTheme="minorBidi" w:hAnsiTheme="minorBidi" w:cstheme="minorBidi"/>
          <w:lang w:val="en-GB"/>
        </w:rPr>
        <w:t xml:space="preserve"> 46/11 (2009), 57; Seema Alavi in </w:t>
      </w:r>
      <w:r w:rsidRPr="0028087B">
        <w:rPr>
          <w:rFonts w:asciiTheme="minorBidi" w:hAnsiTheme="minorBidi" w:cstheme="minorBidi"/>
          <w:i/>
          <w:lang w:val="en-GB"/>
        </w:rPr>
        <w:t>The Book Review</w:t>
      </w:r>
      <w:r w:rsidRPr="0028087B">
        <w:rPr>
          <w:rFonts w:asciiTheme="minorBidi" w:hAnsiTheme="minorBidi" w:cstheme="minorBidi"/>
          <w:lang w:val="en-GB"/>
        </w:rPr>
        <w:t xml:space="preserve"> </w:t>
      </w:r>
      <w:r w:rsidRPr="0028087B">
        <w:rPr>
          <w:rFonts w:asciiTheme="minorBidi" w:hAnsiTheme="minorBidi" w:cstheme="minorBidi"/>
          <w:bCs/>
          <w:lang w:val="en-GB"/>
        </w:rPr>
        <w:t>XXXIII (2009), 30f</w:t>
      </w:r>
      <w:r w:rsidRPr="0028087B">
        <w:rPr>
          <w:rFonts w:asciiTheme="minorBidi" w:hAnsiTheme="minorBidi" w:cstheme="minorBidi"/>
          <w:lang w:val="en-GB"/>
        </w:rPr>
        <w:t xml:space="preserve">; Afsar Mohammad in </w:t>
      </w:r>
      <w:r w:rsidRPr="0028087B">
        <w:rPr>
          <w:rFonts w:asciiTheme="minorBidi" w:hAnsiTheme="minorBidi" w:cstheme="minorBidi"/>
          <w:i/>
          <w:lang w:val="en-GB"/>
        </w:rPr>
        <w:t>The Journal of Asian Studies</w:t>
      </w:r>
      <w:r w:rsidRPr="0028087B">
        <w:rPr>
          <w:rFonts w:asciiTheme="minorBidi" w:hAnsiTheme="minorBidi" w:cstheme="minorBidi"/>
          <w:lang w:val="en-GB"/>
        </w:rPr>
        <w:t xml:space="preserve"> 69/1 (2010), 312-313; Marcia Hermansen in </w:t>
      </w:r>
      <w:r w:rsidRPr="0028087B">
        <w:rPr>
          <w:rFonts w:asciiTheme="minorBidi" w:hAnsiTheme="minorBidi" w:cstheme="minorBidi"/>
          <w:i/>
          <w:lang w:val="en-GB"/>
        </w:rPr>
        <w:t>Journal of Islamic Studies</w:t>
      </w:r>
      <w:r w:rsidRPr="0028087B">
        <w:rPr>
          <w:rFonts w:asciiTheme="minorBidi" w:hAnsiTheme="minorBidi" w:cstheme="minorBidi"/>
          <w:lang w:val="en-GB"/>
        </w:rPr>
        <w:t xml:space="preserve"> 22/1 (2011), 93-95; Nadeem Hasnain in </w:t>
      </w:r>
      <w:r w:rsidRPr="0028087B">
        <w:rPr>
          <w:rFonts w:asciiTheme="minorBidi" w:hAnsiTheme="minorBidi" w:cstheme="minorBidi"/>
          <w:i/>
          <w:lang w:val="en-US"/>
        </w:rPr>
        <w:t>Social Change</w:t>
      </w:r>
      <w:r w:rsidRPr="0028087B">
        <w:rPr>
          <w:rFonts w:asciiTheme="minorBidi" w:hAnsiTheme="minorBidi" w:cstheme="minorBidi"/>
          <w:lang w:val="en-US"/>
        </w:rPr>
        <w:t xml:space="preserve"> 43, 3 (2013), 501-502; Eva Orthmann in: </w:t>
      </w:r>
      <w:r w:rsidRPr="0028087B">
        <w:rPr>
          <w:rFonts w:asciiTheme="minorBidi" w:hAnsiTheme="minorBidi" w:cstheme="minorBidi"/>
          <w:i/>
          <w:lang w:val="en-US"/>
        </w:rPr>
        <w:t>sehpunkte</w:t>
      </w:r>
      <w:r w:rsidRPr="0028087B">
        <w:rPr>
          <w:rFonts w:asciiTheme="minorBidi" w:hAnsiTheme="minorBidi" w:cstheme="minorBidi"/>
          <w:lang w:val="en-US"/>
        </w:rPr>
        <w:t xml:space="preserve"> 11 (2011)</w:t>
      </w:r>
      <w:r w:rsidRPr="0028087B">
        <w:rPr>
          <w:rFonts w:asciiTheme="minorBidi" w:hAnsiTheme="minorBidi" w:cstheme="minorBidi"/>
          <w:lang w:val="en-GB"/>
        </w:rPr>
        <w:t xml:space="preserve"> </w:t>
      </w:r>
    </w:p>
    <w:p w14:paraId="0EFDD19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(1997) </w:t>
      </w:r>
      <w:r w:rsidRPr="0028087B">
        <w:rPr>
          <w:rFonts w:asciiTheme="minorBidi" w:hAnsiTheme="minorBidi" w:cstheme="minorBidi"/>
          <w:u w:val="single"/>
          <w:lang w:val="en-GB"/>
        </w:rPr>
        <w:t>Islamische Gelehrtenkultur in Nordindien. Entwicklungsgeschichte und Tendenzen am Beispiel von Lucknow</w:t>
      </w:r>
      <w:r w:rsidRPr="0028087B">
        <w:rPr>
          <w:rFonts w:asciiTheme="minorBidi" w:hAnsiTheme="minorBidi" w:cstheme="minorBidi"/>
          <w:lang w:val="en-GB"/>
        </w:rPr>
        <w:t xml:space="preserve">, Leiden, Boston: Brill </w:t>
      </w:r>
      <w:r w:rsidRPr="0028087B">
        <w:rPr>
          <w:rFonts w:asciiTheme="minorBidi" w:hAnsiTheme="minorBidi" w:cstheme="minorBidi"/>
          <w:lang w:val="en-GB"/>
        </w:rPr>
        <w:br/>
        <w:t xml:space="preserve">Reviews: C. Liebeskind in </w:t>
      </w:r>
      <w:r w:rsidRPr="0028087B">
        <w:rPr>
          <w:rFonts w:asciiTheme="minorBidi" w:hAnsiTheme="minorBidi" w:cstheme="minorBidi"/>
          <w:i/>
          <w:lang w:val="en-GB"/>
        </w:rPr>
        <w:t>Journal of the Royal Asiatic Society</w:t>
      </w:r>
      <w:r w:rsidRPr="0028087B">
        <w:rPr>
          <w:rFonts w:asciiTheme="minorBidi" w:hAnsiTheme="minorBidi" w:cstheme="minorBidi"/>
          <w:lang w:val="en-GB"/>
        </w:rPr>
        <w:t xml:space="preserve"> (1999), 472-474; A. Schimmel in </w:t>
      </w:r>
      <w:r w:rsidRPr="0028087B">
        <w:rPr>
          <w:rFonts w:asciiTheme="minorBidi" w:hAnsiTheme="minorBidi" w:cstheme="minorBidi"/>
          <w:i/>
          <w:lang w:val="en-GB"/>
        </w:rPr>
        <w:t>Journal of Islamic Studies</w:t>
      </w:r>
      <w:r w:rsidRPr="0028087B">
        <w:rPr>
          <w:rFonts w:asciiTheme="minorBidi" w:hAnsiTheme="minorBidi" w:cstheme="minorBidi"/>
          <w:lang w:val="en-GB"/>
        </w:rPr>
        <w:t xml:space="preserve"> 10/3 (1999), 353-355; S. Conermann in </w:t>
      </w:r>
      <w:r w:rsidRPr="0028087B">
        <w:rPr>
          <w:rFonts w:asciiTheme="minorBidi" w:hAnsiTheme="minorBidi" w:cstheme="minorBidi"/>
          <w:i/>
          <w:lang w:val="en-GB"/>
        </w:rPr>
        <w:t>Internationales Asienforum</w:t>
      </w:r>
      <w:r w:rsidRPr="0028087B">
        <w:rPr>
          <w:rFonts w:asciiTheme="minorBidi" w:hAnsiTheme="minorBidi" w:cstheme="minorBidi"/>
          <w:lang w:val="en-GB"/>
        </w:rPr>
        <w:t xml:space="preserve"> 30/1-2 (1999), 177-179; M. Pernau-Reifeld in </w:t>
      </w:r>
      <w:r w:rsidRPr="0028087B">
        <w:rPr>
          <w:rFonts w:asciiTheme="minorBidi" w:hAnsiTheme="minorBidi" w:cstheme="minorBidi"/>
          <w:i/>
          <w:lang w:val="en-GB"/>
        </w:rPr>
        <w:t>Periplus 1999</w:t>
      </w:r>
      <w:r w:rsidRPr="0028087B">
        <w:rPr>
          <w:rFonts w:asciiTheme="minorBidi" w:hAnsiTheme="minorBidi" w:cstheme="minorBidi"/>
          <w:lang w:val="en-GB"/>
        </w:rPr>
        <w:t xml:space="preserve"> 9 (2000), 169-172; N.N. in </w:t>
      </w:r>
      <w:r w:rsidRPr="0028087B">
        <w:rPr>
          <w:rFonts w:asciiTheme="minorBidi" w:hAnsiTheme="minorBidi" w:cstheme="minorBidi"/>
          <w:i/>
          <w:lang w:val="en-GB"/>
        </w:rPr>
        <w:t>Newsletter</w:t>
      </w:r>
      <w:r w:rsidRPr="0028087B">
        <w:rPr>
          <w:rFonts w:asciiTheme="minorBidi" w:hAnsiTheme="minorBidi" w:cstheme="minorBidi"/>
          <w:lang w:val="en-GB"/>
        </w:rPr>
        <w:t xml:space="preserve"> O.I.C. Research Centre for Islamic Heritage, Art and Culture 49 (1999), 22</w:t>
      </w:r>
    </w:p>
    <w:p w14:paraId="3A5DFC7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(1996) </w:t>
      </w:r>
      <w:r w:rsidRPr="0028087B">
        <w:rPr>
          <w:rFonts w:asciiTheme="minorBidi" w:hAnsiTheme="minorBidi" w:cstheme="minorBidi"/>
          <w:u w:val="single"/>
          <w:lang w:val="en-GB"/>
        </w:rPr>
        <w:t>Colonialization of Islam: Dissolution of Traditional Institutions in Pakistan</w:t>
      </w:r>
      <w:r w:rsidRPr="0028087B">
        <w:rPr>
          <w:rFonts w:asciiTheme="minorBidi" w:hAnsiTheme="minorBidi" w:cstheme="minorBidi"/>
          <w:lang w:val="en-GB"/>
        </w:rPr>
        <w:t>, New Delhi: Manohar Publications, and Lahore: Vanguard Ltd.; second edition 1998 (reprint); Dhaka: The University Press Ltd. 1999 (reprint)</w:t>
      </w:r>
      <w:r w:rsidRPr="0028087B">
        <w:rPr>
          <w:rFonts w:asciiTheme="minorBidi" w:hAnsiTheme="minorBidi" w:cstheme="minorBidi"/>
          <w:lang w:val="en-GB"/>
        </w:rPr>
        <w:br/>
        <w:t xml:space="preserve">Reviews: T.N. Madan in </w:t>
      </w:r>
      <w:r w:rsidRPr="0028087B">
        <w:rPr>
          <w:rFonts w:asciiTheme="minorBidi" w:hAnsiTheme="minorBidi" w:cstheme="minorBidi"/>
          <w:i/>
          <w:lang w:val="en-GB"/>
        </w:rPr>
        <w:t>The Book Review</w:t>
      </w:r>
      <w:r w:rsidRPr="0028087B">
        <w:rPr>
          <w:rFonts w:asciiTheme="minorBidi" w:hAnsiTheme="minorBidi" w:cstheme="minorBidi"/>
          <w:lang w:val="en-GB"/>
        </w:rPr>
        <w:t xml:space="preserve"> XX/9 (1996), 8f; G.C. Kozlowski in </w:t>
      </w:r>
      <w:r w:rsidRPr="0028087B">
        <w:rPr>
          <w:rFonts w:asciiTheme="minorBidi" w:hAnsiTheme="minorBidi" w:cstheme="minorBidi"/>
          <w:i/>
          <w:lang w:val="en-GB"/>
        </w:rPr>
        <w:t>The Journal of Asian Studies</w:t>
      </w:r>
      <w:r w:rsidRPr="0028087B">
        <w:rPr>
          <w:rFonts w:asciiTheme="minorBidi" w:hAnsiTheme="minorBidi" w:cstheme="minorBidi"/>
          <w:lang w:val="en-GB"/>
        </w:rPr>
        <w:t xml:space="preserve"> (1998), 254</w:t>
      </w:r>
      <w:r>
        <w:rPr>
          <w:rFonts w:asciiTheme="minorBidi" w:hAnsiTheme="minorBidi" w:cstheme="minorBidi"/>
          <w:lang w:val="en-GB"/>
        </w:rPr>
        <w:t>-255</w:t>
      </w:r>
      <w:r w:rsidRPr="0028087B">
        <w:rPr>
          <w:rFonts w:asciiTheme="minorBidi" w:hAnsiTheme="minorBidi" w:cstheme="minorBidi"/>
          <w:lang w:val="en-GB"/>
        </w:rPr>
        <w:t xml:space="preserve">; F. Ahmad in: </w:t>
      </w:r>
      <w:r w:rsidRPr="0028087B">
        <w:rPr>
          <w:rFonts w:asciiTheme="minorBidi" w:hAnsiTheme="minorBidi" w:cstheme="minorBidi"/>
          <w:i/>
          <w:lang w:val="en-GB"/>
        </w:rPr>
        <w:t xml:space="preserve">Choice </w:t>
      </w:r>
      <w:r w:rsidRPr="0028087B">
        <w:rPr>
          <w:rFonts w:asciiTheme="minorBidi" w:hAnsiTheme="minorBidi" w:cstheme="minorBidi"/>
          <w:lang w:val="en-GB"/>
        </w:rPr>
        <w:t xml:space="preserve">(May 1997); S.V.R. Nasr in </w:t>
      </w:r>
      <w:r w:rsidRPr="0028087B">
        <w:rPr>
          <w:rFonts w:asciiTheme="minorBidi" w:hAnsiTheme="minorBidi" w:cstheme="minorBidi"/>
          <w:i/>
          <w:lang w:val="en-GB"/>
        </w:rPr>
        <w:t>MESA Bulletin</w:t>
      </w:r>
      <w:r w:rsidRPr="0028087B">
        <w:rPr>
          <w:rFonts w:asciiTheme="minorBidi" w:hAnsiTheme="minorBidi" w:cstheme="minorBidi"/>
          <w:lang w:val="en-GB"/>
        </w:rPr>
        <w:t xml:space="preserve"> 31 (1997), 101</w:t>
      </w:r>
      <w:r>
        <w:rPr>
          <w:rFonts w:asciiTheme="minorBidi" w:hAnsiTheme="minorBidi" w:cstheme="minorBidi"/>
          <w:lang w:val="en-GB"/>
        </w:rPr>
        <w:t>-102</w:t>
      </w:r>
      <w:r w:rsidRPr="0028087B">
        <w:rPr>
          <w:rFonts w:asciiTheme="minorBidi" w:hAnsiTheme="minorBidi" w:cstheme="minorBidi"/>
          <w:lang w:val="en-GB"/>
        </w:rPr>
        <w:t xml:space="preserve">; N. Kumar in </w:t>
      </w:r>
      <w:r w:rsidRPr="0028087B">
        <w:rPr>
          <w:rFonts w:asciiTheme="minorBidi" w:hAnsiTheme="minorBidi" w:cstheme="minorBidi"/>
          <w:i/>
          <w:lang w:val="en-GB"/>
        </w:rPr>
        <w:t xml:space="preserve">Indian Economic and Social History Review </w:t>
      </w:r>
      <w:r w:rsidRPr="0028087B">
        <w:rPr>
          <w:rFonts w:asciiTheme="minorBidi" w:hAnsiTheme="minorBidi" w:cstheme="minorBidi"/>
          <w:lang w:val="en-GB"/>
        </w:rPr>
        <w:t>XXXVI (1999), 263</w:t>
      </w:r>
      <w:r>
        <w:rPr>
          <w:rFonts w:asciiTheme="minorBidi" w:hAnsiTheme="minorBidi" w:cstheme="minorBidi"/>
          <w:lang w:val="en-GB"/>
        </w:rPr>
        <w:t>-265</w:t>
      </w:r>
      <w:r w:rsidRPr="0028087B">
        <w:rPr>
          <w:rFonts w:asciiTheme="minorBidi" w:hAnsiTheme="minorBidi" w:cstheme="minorBidi"/>
          <w:lang w:val="en-GB"/>
        </w:rPr>
        <w:t xml:space="preserve">. </w:t>
      </w:r>
    </w:p>
    <w:p w14:paraId="42AB826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(1989) </w:t>
      </w:r>
      <w:r w:rsidRPr="0028087B">
        <w:rPr>
          <w:rFonts w:asciiTheme="minorBidi" w:hAnsiTheme="minorBidi" w:cstheme="minorBidi"/>
          <w:u w:val="single"/>
        </w:rPr>
        <w:t>Islamisierung in Pakistan, 1977-1984. Untersuchungen zur Auflösung autochthoner Strukturen</w:t>
      </w:r>
      <w:r w:rsidRPr="0028087B">
        <w:rPr>
          <w:rFonts w:asciiTheme="minorBidi" w:hAnsiTheme="minorBidi" w:cstheme="minorBidi"/>
        </w:rPr>
        <w:t>, Wiesbaden: Franz Steiner</w:t>
      </w:r>
      <w:r w:rsidRPr="0028087B">
        <w:rPr>
          <w:rFonts w:asciiTheme="minorBidi" w:hAnsiTheme="minorBidi" w:cstheme="minorBidi"/>
        </w:rPr>
        <w:br/>
        <w:t xml:space="preserve">Reviews: Chr. W. Troll in </w:t>
      </w:r>
      <w:r w:rsidRPr="0028087B">
        <w:rPr>
          <w:rFonts w:asciiTheme="minorBidi" w:hAnsiTheme="minorBidi" w:cstheme="minorBidi"/>
          <w:i/>
        </w:rPr>
        <w:t>Die Welt des Islams</w:t>
      </w:r>
      <w:r w:rsidRPr="0028087B">
        <w:rPr>
          <w:rFonts w:asciiTheme="minorBidi" w:hAnsiTheme="minorBidi" w:cstheme="minorBidi"/>
        </w:rPr>
        <w:t xml:space="preserve"> XXXI (1991),  283-285; V. Burkhardt in</w:t>
      </w:r>
      <w:r w:rsidRPr="0028087B">
        <w:rPr>
          <w:rFonts w:asciiTheme="minorBidi" w:hAnsiTheme="minorBidi" w:cstheme="minorBidi"/>
          <w:i/>
        </w:rPr>
        <w:t xml:space="preserve"> Asien, Afrika, Lateinamerika</w:t>
      </w:r>
      <w:r w:rsidRPr="0028087B">
        <w:rPr>
          <w:rFonts w:asciiTheme="minorBidi" w:hAnsiTheme="minorBidi" w:cstheme="minorBidi"/>
        </w:rPr>
        <w:t xml:space="preserve"> 19 (1991),  174-176; S.R. Nadjmabadi in </w:t>
      </w:r>
      <w:r w:rsidRPr="0028087B">
        <w:rPr>
          <w:rFonts w:asciiTheme="minorBidi" w:hAnsiTheme="minorBidi" w:cstheme="minorBidi"/>
          <w:i/>
        </w:rPr>
        <w:t>Social Anthropology</w:t>
      </w:r>
      <w:r w:rsidRPr="0028087B">
        <w:rPr>
          <w:rFonts w:asciiTheme="minorBidi" w:hAnsiTheme="minorBidi" w:cstheme="minorBidi"/>
        </w:rPr>
        <w:t xml:space="preserve"> 1/2 (1993), 229; A. Schimmel in </w:t>
      </w:r>
      <w:r w:rsidRPr="0028087B">
        <w:rPr>
          <w:rFonts w:asciiTheme="minorBidi" w:hAnsiTheme="minorBidi" w:cstheme="minorBidi"/>
          <w:i/>
        </w:rPr>
        <w:t>Zeitung der Deutschen Morgenländischen Gesellschaft</w:t>
      </w:r>
      <w:r w:rsidRPr="0028087B">
        <w:rPr>
          <w:rFonts w:asciiTheme="minorBidi" w:hAnsiTheme="minorBidi" w:cstheme="minorBidi"/>
        </w:rPr>
        <w:t xml:space="preserve"> 140/2 (1990), 446; A. Rieck in </w:t>
      </w:r>
      <w:r w:rsidRPr="0028087B">
        <w:rPr>
          <w:rFonts w:asciiTheme="minorBidi" w:hAnsiTheme="minorBidi" w:cstheme="minorBidi"/>
          <w:i/>
        </w:rPr>
        <w:t>Orientalistische Literaturzeitung</w:t>
      </w:r>
      <w:r w:rsidRPr="0028087B">
        <w:rPr>
          <w:rFonts w:asciiTheme="minorBidi" w:hAnsiTheme="minorBidi" w:cstheme="minorBidi"/>
        </w:rPr>
        <w:t xml:space="preserve"> 87 (1992), 579-581; J. Slomp in </w:t>
      </w:r>
      <w:r w:rsidRPr="0028087B">
        <w:rPr>
          <w:rFonts w:asciiTheme="minorBidi" w:hAnsiTheme="minorBidi" w:cstheme="minorBidi"/>
          <w:i/>
        </w:rPr>
        <w:t>Islam and Christian-Muslim Relations</w:t>
      </w:r>
      <w:r w:rsidRPr="0028087B">
        <w:rPr>
          <w:rFonts w:asciiTheme="minorBidi" w:hAnsiTheme="minorBidi" w:cstheme="minorBidi"/>
        </w:rPr>
        <w:t xml:space="preserve"> 2/1 (1991), 141-143</w:t>
      </w:r>
    </w:p>
    <w:p w14:paraId="48B6781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1B29FFE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  <w:lang w:val="en-US"/>
        </w:rPr>
      </w:pPr>
      <w:r w:rsidRPr="0028087B">
        <w:rPr>
          <w:rFonts w:asciiTheme="minorBidi" w:hAnsiTheme="minorBidi" w:cstheme="minorBidi"/>
          <w:b/>
          <w:lang w:val="en-US"/>
        </w:rPr>
        <w:t>Books (co-author and/or editor)</w:t>
      </w:r>
    </w:p>
    <w:p w14:paraId="354BB3FC" w14:textId="77777777" w:rsidR="00427B54" w:rsidRPr="00675466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GB"/>
        </w:rPr>
        <w:t xml:space="preserve">(2020) </w:t>
      </w:r>
      <w:r w:rsidRPr="0028087B">
        <w:rPr>
          <w:rFonts w:asciiTheme="minorBidi" w:hAnsiTheme="minorBidi" w:cstheme="minorBidi"/>
          <w:lang w:val="en-US"/>
        </w:rPr>
        <w:t xml:space="preserve">Co-author &amp; co-editor with Itzchak Weismann: </w:t>
      </w:r>
      <w:r w:rsidRPr="0028087B">
        <w:rPr>
          <w:rFonts w:asciiTheme="minorBidi" w:hAnsiTheme="minorBidi" w:cstheme="minorBidi"/>
          <w:u w:val="single"/>
          <w:lang w:val="en-US"/>
        </w:rPr>
        <w:t>Culture of Da'wa: Islamic Preaching in the Modern World</w:t>
      </w:r>
      <w:r w:rsidRPr="0028087B">
        <w:rPr>
          <w:rFonts w:asciiTheme="minorBidi" w:hAnsiTheme="minorBidi" w:cstheme="minorBidi"/>
          <w:iCs/>
          <w:lang w:val="en-GB"/>
        </w:rPr>
        <w:t xml:space="preserve">, Salt Lake City: The Utah University Press </w:t>
      </w:r>
      <w:r w:rsidRPr="0028087B">
        <w:rPr>
          <w:rFonts w:asciiTheme="minorBidi" w:hAnsiTheme="minorBidi" w:cstheme="minorBidi"/>
          <w:iCs/>
          <w:lang w:val="en-GB"/>
        </w:rPr>
        <w:br/>
      </w:r>
      <w:r w:rsidRPr="0028087B">
        <w:rPr>
          <w:rFonts w:asciiTheme="minorBidi" w:hAnsiTheme="minorBidi" w:cstheme="minorBidi"/>
          <w:lang w:val="en-US"/>
        </w:rPr>
        <w:t>Review</w:t>
      </w:r>
      <w:r>
        <w:rPr>
          <w:rFonts w:asciiTheme="minorBidi" w:hAnsiTheme="minorBidi" w:cstheme="minorBidi"/>
          <w:lang w:val="en-US"/>
        </w:rPr>
        <w:t>s</w:t>
      </w:r>
      <w:r w:rsidRPr="0028087B">
        <w:rPr>
          <w:rFonts w:asciiTheme="minorBidi" w:hAnsiTheme="minorBidi" w:cstheme="minorBidi"/>
          <w:lang w:val="en-US"/>
        </w:rPr>
        <w:t>:</w:t>
      </w:r>
      <w:r w:rsidRPr="0028087B">
        <w:rPr>
          <w:rFonts w:asciiTheme="minorBidi" w:hAnsiTheme="minorBidi" w:cstheme="minorBidi"/>
          <w:iCs/>
          <w:lang w:val="en-US"/>
        </w:rPr>
        <w:t xml:space="preserve"> </w:t>
      </w:r>
      <w:r w:rsidRPr="0028087B">
        <w:rPr>
          <w:rFonts w:asciiTheme="minorBidi" w:hAnsiTheme="minorBidi" w:cstheme="minorBidi"/>
          <w:i/>
          <w:lang w:val="en-US"/>
        </w:rPr>
        <w:t>Studi Magrebini</w:t>
      </w:r>
      <w:r w:rsidRPr="0028087B">
        <w:rPr>
          <w:rFonts w:asciiTheme="minorBidi" w:hAnsiTheme="minorBidi" w:cstheme="minorBidi"/>
          <w:lang w:val="en-US"/>
        </w:rPr>
        <w:t xml:space="preserve"> 19.2 (2021),</w:t>
      </w:r>
      <w:r w:rsidRPr="0028087B">
        <w:rPr>
          <w:rFonts w:asciiTheme="minorBidi" w:hAnsiTheme="minorBidi" w:cstheme="minorBidi"/>
          <w:iCs/>
          <w:lang w:val="en-US"/>
        </w:rPr>
        <w:t xml:space="preserve"> 388-390</w:t>
      </w:r>
      <w:r>
        <w:rPr>
          <w:rFonts w:asciiTheme="minorBidi" w:hAnsiTheme="minorBidi" w:cstheme="minorBidi"/>
          <w:iCs/>
          <w:lang w:val="en-US"/>
        </w:rPr>
        <w:t xml:space="preserve">; </w:t>
      </w:r>
      <w:r w:rsidRPr="00BD6C43">
        <w:rPr>
          <w:rFonts w:asciiTheme="minorBidi" w:hAnsiTheme="minorBidi" w:cstheme="minorBidi"/>
          <w:i/>
          <w:lang w:val="en-GB"/>
        </w:rPr>
        <w:t>Die Welt des Islams</w:t>
      </w:r>
      <w:r w:rsidRPr="00BD6C43">
        <w:rPr>
          <w:rFonts w:asciiTheme="minorBidi" w:hAnsiTheme="minorBidi" w:cstheme="minorBidi"/>
          <w:iCs/>
          <w:lang w:val="en-GB"/>
        </w:rPr>
        <w:t>, 63</w:t>
      </w:r>
      <w:r>
        <w:rPr>
          <w:rFonts w:asciiTheme="minorBidi" w:hAnsiTheme="minorBidi" w:cstheme="minorBidi"/>
          <w:iCs/>
          <w:lang w:val="en-GB"/>
        </w:rPr>
        <w:t>.4</w:t>
      </w:r>
      <w:r w:rsidRPr="00BD6C43">
        <w:rPr>
          <w:rFonts w:asciiTheme="minorBidi" w:hAnsiTheme="minorBidi" w:cstheme="minorBidi"/>
          <w:iCs/>
          <w:lang w:val="en-GB"/>
        </w:rPr>
        <w:t xml:space="preserve"> (2023</w:t>
      </w:r>
      <w:r>
        <w:rPr>
          <w:rFonts w:asciiTheme="minorBidi" w:hAnsiTheme="minorBidi" w:cstheme="minorBidi"/>
          <w:iCs/>
          <w:lang w:val="en-GB"/>
        </w:rPr>
        <w:t>)</w:t>
      </w:r>
      <w:r w:rsidRPr="00BD6C43">
        <w:rPr>
          <w:rFonts w:asciiTheme="minorBidi" w:hAnsiTheme="minorBidi" w:cstheme="minorBidi"/>
          <w:iCs/>
          <w:lang w:val="en-GB"/>
        </w:rPr>
        <w:t>, 500-503</w:t>
      </w:r>
      <w:r>
        <w:rPr>
          <w:rFonts w:asciiTheme="minorBidi" w:hAnsiTheme="minorBidi" w:cstheme="minorBidi"/>
          <w:iCs/>
          <w:lang w:val="en-GB"/>
        </w:rPr>
        <w:t xml:space="preserve">; </w:t>
      </w:r>
      <w:r w:rsidRPr="00433D30">
        <w:rPr>
          <w:rFonts w:asciiTheme="minorBidi" w:hAnsiTheme="minorBidi" w:cstheme="minorBidi"/>
          <w:i/>
          <w:lang w:val="en-GB"/>
        </w:rPr>
        <w:t>Religious Studies Review</w:t>
      </w:r>
      <w:r>
        <w:rPr>
          <w:rFonts w:asciiTheme="minorBidi" w:hAnsiTheme="minorBidi" w:cstheme="minorBidi"/>
          <w:iCs/>
          <w:lang w:val="en-GB"/>
        </w:rPr>
        <w:t xml:space="preserve"> 48.1 (2022), 138-139; </w:t>
      </w:r>
      <w:r w:rsidRPr="00675466">
        <w:rPr>
          <w:rFonts w:asciiTheme="minorBidi" w:hAnsiTheme="minorBidi" w:cstheme="minorBidi"/>
          <w:i/>
          <w:lang w:val="en-GB"/>
        </w:rPr>
        <w:t xml:space="preserve">Comparative Islamic Studies </w:t>
      </w:r>
      <w:r>
        <w:rPr>
          <w:rFonts w:asciiTheme="minorBidi" w:hAnsiTheme="minorBidi" w:cstheme="minorBidi"/>
          <w:iCs/>
          <w:lang w:val="en-GB"/>
        </w:rPr>
        <w:t xml:space="preserve">15.1-2 ((2005), </w:t>
      </w:r>
      <w:r w:rsidRPr="00675466">
        <w:rPr>
          <w:rFonts w:asciiTheme="minorBidi" w:hAnsiTheme="minorBidi" w:cstheme="minorBidi"/>
          <w:iCs/>
          <w:lang w:val="en-GB"/>
        </w:rPr>
        <w:t>199–202</w:t>
      </w:r>
    </w:p>
    <w:p w14:paraId="3444ADAE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iCs/>
          <w:lang w:val="en-GB"/>
        </w:rPr>
        <w:t xml:space="preserve">(2019) </w:t>
      </w:r>
      <w:r w:rsidRPr="0028087B">
        <w:rPr>
          <w:rFonts w:asciiTheme="minorBidi" w:hAnsiTheme="minorBidi" w:cstheme="minorBidi"/>
          <w:lang w:val="en-US"/>
        </w:rPr>
        <w:t xml:space="preserve">Co-author &amp; co-editor with Saeed Zarrabi-Zadeh: </w:t>
      </w:r>
      <w:r w:rsidRPr="0028087B">
        <w:rPr>
          <w:rFonts w:asciiTheme="minorBidi" w:hAnsiTheme="minorBidi" w:cstheme="minorBidi"/>
          <w:u w:val="single"/>
          <w:lang w:val="en-US"/>
        </w:rPr>
        <w:t xml:space="preserve">Sufism East and West: Mystical Islam and Cross-cultural Exchange in the Modern World. In Memory of Professor Annemarie Schimmel (1922–2003), </w:t>
      </w:r>
      <w:r w:rsidRPr="0028087B">
        <w:rPr>
          <w:rFonts w:asciiTheme="minorBidi" w:hAnsiTheme="minorBidi" w:cstheme="minorBidi"/>
          <w:lang w:val="en-US"/>
        </w:rPr>
        <w:t xml:space="preserve">Leiden, Boston: Brill </w:t>
      </w:r>
      <w:r w:rsidRPr="0028087B">
        <w:rPr>
          <w:rFonts w:asciiTheme="minorBidi" w:hAnsiTheme="minorBidi" w:cstheme="minorBidi"/>
          <w:lang w:val="en-US"/>
        </w:rPr>
        <w:br/>
        <w:t xml:space="preserve">Review: </w:t>
      </w:r>
      <w:r w:rsidRPr="0028087B">
        <w:rPr>
          <w:rFonts w:asciiTheme="minorBidi" w:hAnsiTheme="minorBidi" w:cstheme="minorBidi"/>
          <w:i/>
          <w:iCs/>
          <w:lang w:val="en-US"/>
        </w:rPr>
        <w:t>Die Welt des Islams</w:t>
      </w:r>
      <w:r w:rsidRPr="0028087B">
        <w:rPr>
          <w:rFonts w:asciiTheme="minorBidi" w:hAnsiTheme="minorBidi" w:cstheme="minorBidi"/>
          <w:lang w:val="en-US"/>
        </w:rPr>
        <w:t xml:space="preserve"> 61/2 (2021), 258–63</w:t>
      </w:r>
    </w:p>
    <w:p w14:paraId="49C7AB9A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iCs/>
          <w:lang w:val="en-US"/>
        </w:rPr>
        <w:lastRenderedPageBreak/>
        <w:t xml:space="preserve">(2016) </w:t>
      </w:r>
      <w:r w:rsidRPr="0028087B">
        <w:rPr>
          <w:rFonts w:asciiTheme="minorBidi" w:hAnsiTheme="minorBidi" w:cstheme="minorBidi"/>
          <w:lang w:val="en-US"/>
        </w:rPr>
        <w:t xml:space="preserve">Co-author &amp; co-editor with </w:t>
      </w:r>
      <w:r w:rsidRPr="0028087B">
        <w:rPr>
          <w:rFonts w:asciiTheme="minorBidi" w:hAnsiTheme="minorBidi" w:cstheme="minorBidi"/>
          <w:iCs/>
          <w:lang w:val="en-US"/>
        </w:rPr>
        <w:t xml:space="preserve">Michael Gabel and Justyna Okolowicz: </w:t>
      </w:r>
      <w:r w:rsidRPr="0028087B">
        <w:rPr>
          <w:rFonts w:asciiTheme="minorBidi" w:hAnsiTheme="minorBidi" w:cstheme="minorBidi"/>
          <w:iCs/>
          <w:u w:val="single"/>
          <w:lang w:val="en-US"/>
        </w:rPr>
        <w:t xml:space="preserve">Religionen in Bewegung. </w:t>
      </w:r>
      <w:r w:rsidRPr="0028087B">
        <w:rPr>
          <w:rFonts w:asciiTheme="minorBidi" w:hAnsiTheme="minorBidi" w:cstheme="minorBidi"/>
          <w:iCs/>
          <w:u w:val="single"/>
        </w:rPr>
        <w:t>Interreligiöse Beziehungen im Wandel der Zeit</w:t>
      </w:r>
      <w:r w:rsidRPr="0028087B">
        <w:rPr>
          <w:rFonts w:asciiTheme="minorBidi" w:hAnsiTheme="minorBidi" w:cstheme="minorBidi"/>
          <w:iCs/>
        </w:rPr>
        <w:t>, Münster</w:t>
      </w:r>
      <w:r w:rsidRPr="0028087B">
        <w:rPr>
          <w:rFonts w:asciiTheme="minorBidi" w:hAnsiTheme="minorBidi" w:cstheme="minorBidi"/>
          <w:spacing w:val="-3"/>
        </w:rPr>
        <w:t xml:space="preserve">: Aschendorff </w:t>
      </w:r>
    </w:p>
    <w:p w14:paraId="0C0F000D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(2015) </w:t>
      </w:r>
      <w:r w:rsidRPr="0028087B">
        <w:rPr>
          <w:rFonts w:asciiTheme="minorBidi" w:hAnsiTheme="minorBidi" w:cstheme="minorBidi"/>
        </w:rPr>
        <w:t>Co-author &amp; co-editor with John Hinnells</w:t>
      </w:r>
      <w:r w:rsidRPr="0028087B">
        <w:rPr>
          <w:rFonts w:asciiTheme="minorBidi" w:hAnsiTheme="minorBidi" w:cstheme="minorBidi"/>
          <w:spacing w:val="-3"/>
        </w:rPr>
        <w:t xml:space="preserve">: </w:t>
      </w:r>
      <w:r w:rsidRPr="0028087B">
        <w:rPr>
          <w:rFonts w:asciiTheme="minorBidi" w:hAnsiTheme="minorBidi" w:cstheme="minorBidi"/>
          <w:spacing w:val="-3"/>
          <w:u w:val="single"/>
        </w:rPr>
        <w:t>Sufi-Sufi Diaspora. Fenomena Sufisme di Negara-Negara Barat</w:t>
      </w:r>
      <w:r w:rsidRPr="0028087B">
        <w:rPr>
          <w:rFonts w:asciiTheme="minorBidi" w:hAnsiTheme="minorBidi" w:cstheme="minorBidi"/>
          <w:spacing w:val="-3"/>
        </w:rPr>
        <w:t xml:space="preserve">, Jakarta: Mizan Publika </w:t>
      </w:r>
    </w:p>
    <w:p w14:paraId="3681A2AD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(2010) Editor and co-author: </w:t>
      </w:r>
      <w:r w:rsidRPr="0028087B">
        <w:rPr>
          <w:rFonts w:asciiTheme="minorBidi" w:hAnsiTheme="minorBidi" w:cstheme="minorBidi"/>
          <w:spacing w:val="-3"/>
          <w:u w:val="single"/>
        </w:rPr>
        <w:t>Mobilisierung von Religion in Europa</w:t>
      </w:r>
      <w:r w:rsidRPr="0028087B">
        <w:rPr>
          <w:rFonts w:asciiTheme="minorBidi" w:hAnsiTheme="minorBidi" w:cstheme="minorBidi"/>
          <w:spacing w:val="-3"/>
        </w:rPr>
        <w:t xml:space="preserve">, Frankfurt a.M.: Peter Lang </w:t>
      </w:r>
    </w:p>
    <w:p w14:paraId="264AAA48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(2009) </w:t>
      </w:r>
      <w:r w:rsidRPr="0028087B">
        <w:rPr>
          <w:rFonts w:asciiTheme="minorBidi" w:hAnsiTheme="minorBidi" w:cstheme="minorBidi"/>
        </w:rPr>
        <w:t xml:space="preserve">Co-editor &amp; co-author with </w:t>
      </w:r>
      <w:r w:rsidRPr="0028087B">
        <w:rPr>
          <w:rFonts w:asciiTheme="minorBidi" w:hAnsiTheme="minorBidi" w:cstheme="minorBidi"/>
          <w:spacing w:val="-3"/>
        </w:rPr>
        <w:t xml:space="preserve">Jürgen Manemann: </w:t>
      </w:r>
      <w:r w:rsidRPr="0028087B">
        <w:rPr>
          <w:rFonts w:asciiTheme="minorBidi" w:eastAsia="Arial Unicode MS" w:hAnsiTheme="minorBidi" w:cstheme="minorBidi"/>
          <w:bCs/>
          <w:iCs/>
          <w:u w:val="single"/>
        </w:rPr>
        <w:t>Religionsproduktivität in Europa. Markierungen im religiösen Feld</w:t>
      </w:r>
      <w:r w:rsidRPr="0028087B">
        <w:rPr>
          <w:rFonts w:asciiTheme="minorBidi" w:eastAsia="Arial Unicode MS" w:hAnsiTheme="minorBidi" w:cstheme="minorBidi"/>
          <w:bCs/>
          <w:iCs/>
        </w:rPr>
        <w:t xml:space="preserve">, </w:t>
      </w:r>
      <w:r w:rsidRPr="0028087B">
        <w:rPr>
          <w:rFonts w:asciiTheme="minorBidi" w:hAnsiTheme="minorBidi" w:cstheme="minorBidi"/>
        </w:rPr>
        <w:t xml:space="preserve">Münster: Aschendorff </w:t>
      </w:r>
    </w:p>
    <w:p w14:paraId="1973410F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bCs/>
          <w:i/>
          <w:lang w:val="en-GB"/>
        </w:rPr>
      </w:pPr>
      <w:r w:rsidRPr="0028087B">
        <w:rPr>
          <w:rFonts w:asciiTheme="minorBidi" w:hAnsiTheme="minorBidi" w:cstheme="minorBidi"/>
          <w:spacing w:val="-3"/>
          <w:lang w:val="en-GB"/>
        </w:rPr>
        <w:t xml:space="preserve">(2008) </w:t>
      </w:r>
      <w:r w:rsidRPr="0028087B">
        <w:rPr>
          <w:rFonts w:asciiTheme="minorBidi" w:hAnsiTheme="minorBidi" w:cstheme="minorBidi"/>
          <w:lang w:val="en-GB"/>
        </w:rPr>
        <w:t xml:space="preserve">Editor &amp; co-author: </w:t>
      </w:r>
      <w:r w:rsidRPr="0028087B">
        <w:rPr>
          <w:rFonts w:asciiTheme="minorBidi" w:hAnsiTheme="minorBidi" w:cstheme="minorBidi"/>
          <w:spacing w:val="-3"/>
          <w:u w:val="single"/>
          <w:lang w:val="en-GB"/>
        </w:rPr>
        <w:t>Madrasas in South Asia. Teaching Terror?,</w:t>
      </w:r>
      <w:r w:rsidRPr="0028087B">
        <w:rPr>
          <w:rFonts w:asciiTheme="minorBidi" w:hAnsiTheme="minorBidi" w:cstheme="minorBidi"/>
          <w:spacing w:val="-3"/>
          <w:lang w:val="en-GB"/>
        </w:rPr>
        <w:t xml:space="preserve"> London and New York: Routledge; paperback 2009</w:t>
      </w:r>
      <w:r w:rsidRPr="0028087B">
        <w:rPr>
          <w:rFonts w:asciiTheme="minorBidi" w:hAnsiTheme="minorBidi" w:cstheme="minorBidi"/>
          <w:spacing w:val="-3"/>
          <w:lang w:val="en-GB"/>
        </w:rPr>
        <w:br/>
        <w:t xml:space="preserve">Review: </w:t>
      </w:r>
      <w:r w:rsidRPr="0028087B">
        <w:rPr>
          <w:rFonts w:asciiTheme="minorBidi" w:hAnsiTheme="minorBidi" w:cstheme="minorBidi"/>
          <w:i/>
          <w:iCs/>
          <w:lang w:val="en-GB"/>
        </w:rPr>
        <w:t>Journal of Islamic Studies</w:t>
      </w:r>
      <w:r w:rsidRPr="0028087B">
        <w:rPr>
          <w:rFonts w:asciiTheme="minorBidi" w:hAnsiTheme="minorBidi" w:cstheme="minorBidi"/>
          <w:lang w:val="en-GB"/>
        </w:rPr>
        <w:t xml:space="preserve"> 19/3 (2008), 426-430; </w:t>
      </w:r>
      <w:r w:rsidRPr="0028087B">
        <w:rPr>
          <w:rStyle w:val="Hervorhebung"/>
          <w:rFonts w:asciiTheme="minorBidi" w:hAnsiTheme="minorBidi" w:cstheme="minorBidi"/>
          <w:lang w:val="en-GB"/>
        </w:rPr>
        <w:t>Third Frame: Literature, Culture and Society</w:t>
      </w:r>
      <w:r w:rsidRPr="0028087B">
        <w:rPr>
          <w:rFonts w:asciiTheme="minorBidi" w:hAnsiTheme="minorBidi" w:cstheme="minorBidi"/>
          <w:lang w:val="en-GB"/>
        </w:rPr>
        <w:t xml:space="preserve"> 2/1 (2009), 162-165; </w:t>
      </w:r>
      <w:r w:rsidRPr="0028087B">
        <w:rPr>
          <w:rFonts w:asciiTheme="minorBidi" w:hAnsiTheme="minorBidi" w:cstheme="minorBidi"/>
          <w:i/>
          <w:lang w:val="en-GB"/>
        </w:rPr>
        <w:t>Journal of the Royal Asiatic Society</w:t>
      </w:r>
      <w:r w:rsidRPr="0028087B">
        <w:rPr>
          <w:rFonts w:asciiTheme="minorBidi" w:hAnsiTheme="minorBidi" w:cstheme="minorBidi"/>
          <w:lang w:val="en-GB"/>
        </w:rPr>
        <w:t xml:space="preserve"> (2010), 225-226</w:t>
      </w:r>
    </w:p>
    <w:p w14:paraId="7593991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(2007) Co-editor &amp; co-author with Jörg Rüpke and Theresa Wobbe: 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Religion und Medien. </w:t>
      </w:r>
      <w:r w:rsidRPr="0028087B">
        <w:rPr>
          <w:rFonts w:asciiTheme="minorBidi" w:hAnsiTheme="minorBidi" w:cstheme="minorBidi"/>
          <w:u w:val="single"/>
        </w:rPr>
        <w:t>Vom Kultbild zum Internetritual</w:t>
      </w:r>
      <w:r w:rsidRPr="0028087B">
        <w:rPr>
          <w:rFonts w:asciiTheme="minorBidi" w:hAnsiTheme="minorBidi" w:cstheme="minorBidi"/>
        </w:rPr>
        <w:t xml:space="preserve">, Münster: Aschendorff </w:t>
      </w:r>
    </w:p>
    <w:p w14:paraId="3A63F8F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</w:rPr>
        <w:t xml:space="preserve">(2006) Co-editor with Christoph Bultmann and Klaus-Peter März: </w:t>
      </w:r>
      <w:r w:rsidRPr="0028087B">
        <w:rPr>
          <w:rFonts w:asciiTheme="minorBidi" w:hAnsiTheme="minorBidi" w:cstheme="minorBidi"/>
          <w:u w:val="single"/>
        </w:rPr>
        <w:t xml:space="preserve">Mahnungen und Warnungen. </w:t>
      </w:r>
      <w:r w:rsidRPr="0028087B">
        <w:rPr>
          <w:rFonts w:asciiTheme="minorBidi" w:hAnsiTheme="minorBidi" w:cstheme="minorBidi"/>
          <w:u w:val="single"/>
          <w:lang w:val="en-US"/>
        </w:rPr>
        <w:t>Vorlesungen des Interdisziplinären Forums Religion</w:t>
      </w:r>
      <w:r w:rsidRPr="0028087B">
        <w:rPr>
          <w:rFonts w:asciiTheme="minorBidi" w:hAnsiTheme="minorBidi" w:cstheme="minorBidi"/>
          <w:lang w:val="en-US"/>
        </w:rPr>
        <w:t xml:space="preserve">, Münster: Aschendorff </w:t>
      </w:r>
    </w:p>
    <w:p w14:paraId="2853FD9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(2006) Co-author &amp; co-editor with John Hinnells: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 Sufism in the West,</w:t>
      </w:r>
      <w:r w:rsidRPr="0028087B">
        <w:rPr>
          <w:rFonts w:asciiTheme="minorBidi" w:hAnsiTheme="minorBidi" w:cstheme="minorBidi"/>
          <w:lang w:val="en-GB"/>
        </w:rPr>
        <w:t xml:space="preserve"> London </w:t>
      </w:r>
      <w:r w:rsidRPr="0028087B">
        <w:rPr>
          <w:rFonts w:asciiTheme="minorBidi" w:hAnsiTheme="minorBidi" w:cstheme="minorBidi"/>
          <w:spacing w:val="-3"/>
          <w:lang w:val="en-GB"/>
        </w:rPr>
        <w:t>and New York</w:t>
      </w:r>
      <w:r w:rsidRPr="0028087B">
        <w:rPr>
          <w:rFonts w:asciiTheme="minorBidi" w:hAnsiTheme="minorBidi" w:cstheme="minorBidi"/>
          <w:lang w:val="en-GB"/>
        </w:rPr>
        <w:t>: Routledge (</w:t>
      </w:r>
      <w:hyperlink r:id="rId7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http://library.oapen.org/handle/20.500.12657/24124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br/>
      </w:r>
      <w:r w:rsidRPr="0028087B">
        <w:rPr>
          <w:rFonts w:asciiTheme="minorBidi" w:hAnsiTheme="minorBidi" w:cstheme="minorBidi"/>
          <w:lang w:val="en-US"/>
        </w:rPr>
        <w:t xml:space="preserve">Review: Markus Dressler in </w:t>
      </w:r>
      <w:r w:rsidRPr="0028087B">
        <w:rPr>
          <w:rFonts w:asciiTheme="minorBidi" w:hAnsiTheme="minorBidi" w:cstheme="minorBidi"/>
          <w:i/>
          <w:iCs/>
          <w:lang w:val="en-US"/>
        </w:rPr>
        <w:t>American Journal of Islamic Social Sciences</w:t>
      </w:r>
      <w:r w:rsidRPr="0028087B">
        <w:rPr>
          <w:rFonts w:asciiTheme="minorBidi" w:hAnsiTheme="minorBidi" w:cstheme="minorBidi"/>
          <w:lang w:val="en-US"/>
        </w:rPr>
        <w:t xml:space="preserve"> </w:t>
      </w:r>
      <w:hyperlink r:id="rId8" w:history="1">
        <w:r w:rsidRPr="0028087B">
          <w:rPr>
            <w:rFonts w:asciiTheme="minorBidi" w:hAnsiTheme="minorBidi" w:cstheme="minorBidi"/>
            <w:lang w:val="en-US"/>
          </w:rPr>
          <w:t>24/3 (2007)</w:t>
        </w:r>
        <w:r w:rsidRPr="0028087B">
          <w:rPr>
            <w:rStyle w:val="Hyperlink"/>
            <w:rFonts w:asciiTheme="minorBidi" w:hAnsiTheme="minorBidi" w:cstheme="minorBidi"/>
            <w:color w:val="012E4D"/>
            <w:lang w:val="en-GB"/>
          </w:rPr>
          <w:t xml:space="preserve"> </w:t>
        </w:r>
      </w:hyperlink>
    </w:p>
    <w:p w14:paraId="39356BF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Cs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(2004) Co-editor &amp; co-author with Helmut Reifeld: </w:t>
      </w:r>
      <w:r w:rsidRPr="0028087B">
        <w:rPr>
          <w:rFonts w:asciiTheme="minorBidi" w:hAnsiTheme="minorBidi" w:cstheme="minorBidi"/>
          <w:u w:val="single"/>
          <w:lang w:val="en-GB"/>
        </w:rPr>
        <w:t>Religious Pluralism in South Asia and Europe</w:t>
      </w:r>
      <w:r w:rsidRPr="0028087B">
        <w:rPr>
          <w:rFonts w:asciiTheme="minorBidi" w:hAnsiTheme="minorBidi" w:cstheme="minorBidi"/>
          <w:lang w:val="en-GB"/>
        </w:rPr>
        <w:t xml:space="preserve">, New Delhi: Oxford University Press </w:t>
      </w:r>
      <w:r w:rsidRPr="0028087B">
        <w:rPr>
          <w:rFonts w:asciiTheme="minorBidi" w:hAnsiTheme="minorBidi" w:cstheme="minorBidi"/>
          <w:lang w:val="en-GB"/>
        </w:rPr>
        <w:br/>
        <w:t xml:space="preserve">Review: </w:t>
      </w:r>
      <w:bookmarkStart w:id="0" w:name="#Asienforum"/>
      <w:r w:rsidRPr="0028087B">
        <w:rPr>
          <w:rFonts w:asciiTheme="minorBidi" w:hAnsiTheme="minorBidi" w:cstheme="minorBidi"/>
          <w:bCs/>
          <w:i/>
          <w:iCs/>
          <w:lang w:val="en-GB"/>
        </w:rPr>
        <w:t>INTERNATIONALES ASIENFORUM</w:t>
      </w:r>
      <w:bookmarkEnd w:id="0"/>
      <w:r w:rsidRPr="0028087B">
        <w:rPr>
          <w:rFonts w:asciiTheme="minorBidi" w:hAnsiTheme="minorBidi" w:cstheme="minorBidi"/>
          <w:bCs/>
          <w:lang w:val="en-GB"/>
        </w:rPr>
        <w:t xml:space="preserve"> 36/3-4 (2005), 377ff; </w:t>
      </w:r>
      <w:r w:rsidRPr="0028087B">
        <w:rPr>
          <w:rFonts w:asciiTheme="minorBidi" w:hAnsiTheme="minorBidi" w:cstheme="minorBidi"/>
          <w:bCs/>
          <w:i/>
          <w:iCs/>
          <w:lang w:val="en-GB"/>
        </w:rPr>
        <w:t>The Financial Express</w:t>
      </w:r>
      <w:r w:rsidRPr="0028087B">
        <w:rPr>
          <w:rFonts w:asciiTheme="minorBidi" w:hAnsiTheme="minorBidi" w:cstheme="minorBidi"/>
          <w:bCs/>
          <w:lang w:val="en-GB"/>
        </w:rPr>
        <w:t xml:space="preserve">, Jan 30, 2005; Nasreen Fazalbhoy in </w:t>
      </w:r>
      <w:r w:rsidRPr="0028087B">
        <w:rPr>
          <w:rFonts w:asciiTheme="minorBidi" w:hAnsiTheme="minorBidi" w:cstheme="minorBidi"/>
          <w:bCs/>
          <w:i/>
          <w:iCs/>
          <w:lang w:val="en-GB"/>
        </w:rPr>
        <w:t>Contributions to Indian Sociology</w:t>
      </w:r>
      <w:r w:rsidRPr="0028087B">
        <w:rPr>
          <w:rFonts w:asciiTheme="minorBidi" w:hAnsiTheme="minorBidi" w:cstheme="minorBidi"/>
          <w:bCs/>
          <w:lang w:val="en-GB"/>
        </w:rPr>
        <w:t xml:space="preserve"> (n.s.) 42/3 (2008), 504-507</w:t>
      </w:r>
    </w:p>
    <w:p w14:paraId="517BCD3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(2004) Editor &amp; co-author: </w:t>
      </w:r>
      <w:r w:rsidRPr="0028087B">
        <w:rPr>
          <w:rFonts w:asciiTheme="minorBidi" w:hAnsiTheme="minorBidi" w:cstheme="minorBidi"/>
          <w:u w:val="single"/>
          <w:lang w:val="en-GB"/>
        </w:rPr>
        <w:t>Muslims in Europe. From the Margin to the Centre</w:t>
      </w:r>
      <w:r w:rsidRPr="0028087B">
        <w:rPr>
          <w:rFonts w:asciiTheme="minorBidi" w:hAnsiTheme="minorBidi" w:cstheme="minorBidi"/>
          <w:lang w:val="en-GB"/>
        </w:rPr>
        <w:t xml:space="preserve">, Münster: LIT </w:t>
      </w:r>
    </w:p>
    <w:p w14:paraId="157C220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(2001) Co-author &amp; co-editor with Andreas Gotzmann, Jörg Rüpke &amp; Vasilios</w:t>
      </w:r>
      <w:r w:rsidRPr="0028087B">
        <w:rPr>
          <w:rFonts w:asciiTheme="minorBidi" w:hAnsiTheme="minorBidi" w:cstheme="minorBidi"/>
          <w:smallCaps/>
          <w:lang w:val="en-US"/>
        </w:rPr>
        <w:t xml:space="preserve"> </w:t>
      </w:r>
      <w:r w:rsidRPr="0028087B">
        <w:rPr>
          <w:rFonts w:asciiTheme="minorBidi" w:hAnsiTheme="minorBidi" w:cstheme="minorBidi"/>
          <w:lang w:val="en-US"/>
        </w:rPr>
        <w:t xml:space="preserve">Makrides: </w:t>
      </w:r>
      <w:r w:rsidRPr="0028087B">
        <w:rPr>
          <w:rFonts w:asciiTheme="minorBidi" w:hAnsiTheme="minorBidi" w:cstheme="minorBidi"/>
          <w:u w:val="single"/>
          <w:lang w:val="en-US"/>
        </w:rPr>
        <w:t>Pluralismus in der europäischen Religionsgeschichte</w:t>
      </w:r>
      <w:r w:rsidRPr="0028087B">
        <w:rPr>
          <w:rFonts w:asciiTheme="minorBidi" w:hAnsiTheme="minorBidi" w:cstheme="minorBidi"/>
          <w:lang w:val="en-US"/>
        </w:rPr>
        <w:t>, Marburg: Dialog 2001</w:t>
      </w:r>
    </w:p>
    <w:p w14:paraId="5631393C" w14:textId="77777777" w:rsidR="00427B54" w:rsidRPr="0028087B" w:rsidRDefault="00427B54" w:rsidP="00427B54">
      <w:pPr>
        <w:widowControl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(2000) Editor &amp; co-author: </w:t>
      </w:r>
      <w:r w:rsidRPr="0028087B">
        <w:rPr>
          <w:rFonts w:asciiTheme="minorBidi" w:hAnsiTheme="minorBidi" w:cstheme="minorBidi"/>
          <w:u w:val="single"/>
          <w:lang w:val="en-GB"/>
        </w:rPr>
        <w:t>Perspectives of mutual encounters in South Asian History 1760 - 1860</w:t>
      </w:r>
      <w:r w:rsidRPr="0028087B">
        <w:rPr>
          <w:rFonts w:asciiTheme="minorBidi" w:hAnsiTheme="minorBidi" w:cstheme="minorBidi"/>
          <w:lang w:val="en-GB"/>
        </w:rPr>
        <w:t xml:space="preserve">, Leiden, Boston: Brill </w:t>
      </w:r>
      <w:r w:rsidRPr="0028087B">
        <w:rPr>
          <w:rFonts w:asciiTheme="minorBidi" w:hAnsiTheme="minorBidi" w:cstheme="minorBidi"/>
          <w:lang w:val="en-GB"/>
        </w:rPr>
        <w:br/>
        <w:t xml:space="preserve">Review: M. Pernau-Reifeld in </w:t>
      </w:r>
      <w:r w:rsidRPr="0028087B">
        <w:rPr>
          <w:rFonts w:asciiTheme="minorBidi" w:hAnsiTheme="minorBidi" w:cstheme="minorBidi"/>
          <w:i/>
          <w:lang w:val="en-GB"/>
        </w:rPr>
        <w:t xml:space="preserve">Periplus </w:t>
      </w:r>
      <w:r w:rsidRPr="0028087B">
        <w:rPr>
          <w:rFonts w:asciiTheme="minorBidi" w:hAnsiTheme="minorBidi" w:cstheme="minorBidi"/>
          <w:lang w:val="en-GB"/>
        </w:rPr>
        <w:t xml:space="preserve">(2001); Denis Matringe in </w:t>
      </w:r>
      <w:r w:rsidRPr="0028087B">
        <w:rPr>
          <w:rFonts w:asciiTheme="minorBidi" w:hAnsiTheme="minorBidi" w:cstheme="minorBidi"/>
          <w:i/>
          <w:lang w:val="en-GB"/>
        </w:rPr>
        <w:t>Bulletin Critique des Annales Islamologiques</w:t>
      </w:r>
      <w:r w:rsidRPr="0028087B">
        <w:rPr>
          <w:rFonts w:asciiTheme="minorBidi" w:hAnsiTheme="minorBidi" w:cstheme="minorBidi"/>
          <w:lang w:val="en-GB"/>
        </w:rPr>
        <w:t xml:space="preserve"> 19 (2003); P.J. Marshall in </w:t>
      </w:r>
      <w:r w:rsidRPr="0028087B">
        <w:rPr>
          <w:rFonts w:asciiTheme="minorBidi" w:hAnsiTheme="minorBidi" w:cstheme="minorBidi"/>
          <w:i/>
          <w:iCs/>
          <w:lang w:val="en-GB"/>
        </w:rPr>
        <w:t>Journal of the Royal Asiatic Society, Third Series</w:t>
      </w:r>
      <w:r w:rsidRPr="0028087B">
        <w:rPr>
          <w:rFonts w:asciiTheme="minorBidi" w:hAnsiTheme="minorBidi" w:cstheme="minorBidi"/>
          <w:lang w:val="en-GB"/>
        </w:rPr>
        <w:t xml:space="preserve"> 11 (2001), 394-396</w:t>
      </w:r>
    </w:p>
    <w:p w14:paraId="396D8777" w14:textId="77777777" w:rsidR="00427B54" w:rsidRPr="0028087B" w:rsidRDefault="00427B54" w:rsidP="00427B54">
      <w:pPr>
        <w:pStyle w:val="Textkrper2"/>
        <w:spacing w:after="120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</w:rPr>
        <w:t xml:space="preserve">(1993) Editor (together with E. Ehlers &amp; Th. 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Krafft) of a map of Shahjahanabad from about 1850 (Geographisches Institut der Universität Bonn)</w:t>
      </w:r>
    </w:p>
    <w:p w14:paraId="39F2C3D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(1989) Editor &amp; co-author:</w:t>
      </w:r>
      <w:r w:rsidRPr="0028087B">
        <w:rPr>
          <w:rFonts w:asciiTheme="minorBidi" w:hAnsiTheme="minorBidi" w:cstheme="minorBidi"/>
          <w:u w:val="single"/>
        </w:rPr>
        <w:t xml:space="preserve"> Pakistan: Destabilisierung durch Kontinuität</w:t>
      </w:r>
      <w:r w:rsidRPr="0028087B">
        <w:rPr>
          <w:rFonts w:asciiTheme="minorBidi" w:hAnsiTheme="minorBidi" w:cstheme="minorBidi"/>
        </w:rPr>
        <w:t>, eine Dokumentation des SÜDASIENBÜROs, Wuppertal, March</w:t>
      </w:r>
    </w:p>
    <w:p w14:paraId="314EC56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35F7B4C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</w:rPr>
      </w:pPr>
      <w:r w:rsidRPr="0028087B">
        <w:rPr>
          <w:rFonts w:asciiTheme="minorBidi" w:hAnsiTheme="minorBidi" w:cstheme="minorBidi"/>
          <w:b/>
        </w:rPr>
        <w:t>Articles (refereed books)</w:t>
      </w:r>
    </w:p>
    <w:p w14:paraId="7ADFA84F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(202</w:t>
      </w:r>
      <w:r>
        <w:rPr>
          <w:rFonts w:asciiTheme="minorBidi" w:hAnsiTheme="minorBidi" w:cstheme="minorBidi"/>
        </w:rPr>
        <w:t>5</w:t>
      </w:r>
      <w:r w:rsidRPr="0028087B">
        <w:rPr>
          <w:rFonts w:asciiTheme="minorBidi" w:hAnsiTheme="minorBidi" w:cstheme="minorBidi"/>
        </w:rPr>
        <w:t xml:space="preserve">) “Islam in Südasien: Von den Anfängen bis zur Kalifatsbewegung”, Georges Tamer (ed.): </w:t>
      </w:r>
      <w:r w:rsidRPr="007C7780">
        <w:rPr>
          <w:rFonts w:asciiTheme="minorBidi" w:hAnsiTheme="minorBidi" w:cstheme="minorBidi"/>
          <w:u w:val="single"/>
        </w:rPr>
        <w:t>Islam II: R</w:t>
      </w:r>
      <w:r>
        <w:rPr>
          <w:rFonts w:asciiTheme="minorBidi" w:hAnsiTheme="minorBidi" w:cstheme="minorBidi"/>
          <w:u w:val="single"/>
        </w:rPr>
        <w:t>eligion, Lebensformen. Geistesgeschichte (Die Religionen der Menschheit, 25,2)</w:t>
      </w:r>
      <w:r w:rsidRPr="0028087B">
        <w:rPr>
          <w:rFonts w:asciiTheme="minorBidi" w:hAnsiTheme="minorBidi" w:cstheme="minorBidi"/>
        </w:rPr>
        <w:t>, Stuttgart-Vaihingen: Kohlhammer</w:t>
      </w:r>
      <w:r>
        <w:rPr>
          <w:rFonts w:asciiTheme="minorBidi" w:hAnsiTheme="minorBidi" w:cstheme="minorBidi"/>
        </w:rPr>
        <w:t>, 82-117</w:t>
      </w:r>
    </w:p>
    <w:p w14:paraId="7148D35C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(2024) „Muslim*innen und religiöse Bildung und ihre Bedeutung in Südasien mit Schwerpunkt auf indischen Gesellschaften“, Markus H.-P. Müller (ed.): </w:t>
      </w:r>
      <w:r w:rsidRPr="0028087B">
        <w:rPr>
          <w:rFonts w:asciiTheme="minorBidi" w:hAnsiTheme="minorBidi" w:cstheme="minorBidi"/>
          <w:u w:val="single"/>
        </w:rPr>
        <w:t>Indien im 21. Jahrhundert. Der Weg zur postindustriellen Ökonomie</w:t>
      </w:r>
      <w:r w:rsidRPr="0028087B">
        <w:rPr>
          <w:rFonts w:asciiTheme="minorBidi" w:hAnsiTheme="minorBidi" w:cstheme="minorBidi"/>
        </w:rPr>
        <w:t>, Wiesbaden: Springer 2024, 67-86</w:t>
      </w:r>
    </w:p>
    <w:p w14:paraId="11E1699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 xml:space="preserve">(2023) </w:t>
      </w:r>
      <w:bookmarkStart w:id="1" w:name="_Toc69556993"/>
      <w:r w:rsidRPr="0028087B">
        <w:rPr>
          <w:rFonts w:asciiTheme="minorBidi" w:hAnsiTheme="minorBidi" w:cstheme="minorBidi"/>
        </w:rPr>
        <w:t xml:space="preserve">“Mīlād al-Nabī in South Asia. </w:t>
      </w:r>
      <w:r w:rsidRPr="0028087B">
        <w:rPr>
          <w:rFonts w:asciiTheme="minorBidi" w:hAnsiTheme="minorBidi" w:cstheme="minorBidi"/>
          <w:lang w:val="en-GB"/>
        </w:rPr>
        <w:t>Reanimating the Prophet</w:t>
      </w:r>
      <w:bookmarkEnd w:id="1"/>
      <w:r w:rsidRPr="0028087B">
        <w:rPr>
          <w:rFonts w:asciiTheme="minorBidi" w:hAnsiTheme="minorBidi" w:cstheme="minorBidi"/>
          <w:lang w:val="en-GB"/>
        </w:rPr>
        <w:t xml:space="preserve">”, Nelly Amri, Rachida Chih and Stefan Reichmuth (eds.): </w:t>
      </w:r>
      <w:r w:rsidRPr="0028087B">
        <w:rPr>
          <w:rFonts w:asciiTheme="minorBidi" w:hAnsiTheme="minorBidi" w:cstheme="minorBidi"/>
          <w:u w:val="single"/>
          <w:lang w:val="en-GB"/>
        </w:rPr>
        <w:t>The Presence of the Prophet in Early Modern and Contemporary Islam</w:t>
      </w:r>
      <w:r w:rsidRPr="0028087B">
        <w:rPr>
          <w:rFonts w:asciiTheme="minorBidi" w:hAnsiTheme="minorBidi" w:cstheme="minorBidi"/>
          <w:lang w:val="en-GB"/>
        </w:rPr>
        <w:t xml:space="preserve">, Vol. III, </w:t>
      </w:r>
      <w:r w:rsidRPr="0028087B">
        <w:rPr>
          <w:rFonts w:asciiTheme="minorBidi" w:hAnsiTheme="minorBidi" w:cstheme="minorBidi"/>
          <w:u w:val="single"/>
          <w:lang w:val="en-GB"/>
        </w:rPr>
        <w:t>Prophetic Piety: Individual and Collective Manifestations</w:t>
      </w:r>
      <w:r w:rsidRPr="0028087B">
        <w:rPr>
          <w:rFonts w:asciiTheme="minorBidi" w:hAnsiTheme="minorBidi" w:cstheme="minorBidi"/>
          <w:lang w:val="en-GB"/>
        </w:rPr>
        <w:t xml:space="preserve">, Leiden, Boston: Brill, 361-396 </w:t>
      </w:r>
    </w:p>
    <w:p w14:paraId="0F9C4808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(2023) “Analytical Essay: Sufism in Western Regional Settings,” Marcia Hermansen and Saeed Zarrabi-Zadeh (eds.): </w:t>
      </w:r>
      <w:r w:rsidRPr="0028087B">
        <w:rPr>
          <w:rFonts w:asciiTheme="minorBidi" w:hAnsiTheme="minorBidi" w:cstheme="minorBidi"/>
          <w:u w:val="single"/>
          <w:lang w:val="en-GB"/>
        </w:rPr>
        <w:t>Sufism in Western Contexts</w:t>
      </w:r>
      <w:r w:rsidRPr="0028087B">
        <w:rPr>
          <w:rFonts w:asciiTheme="minorBidi" w:hAnsiTheme="minorBidi" w:cstheme="minorBidi"/>
          <w:lang w:val="en-GB"/>
        </w:rPr>
        <w:t xml:space="preserve">, Leiden, Boston: Brill, 165-198 </w:t>
      </w:r>
    </w:p>
    <w:p w14:paraId="798418A5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(2022) co-author Bushra Iqbal: “Hazar darwazon ka mahall: Leopold Muhammad Asad, Annemarie Schimmel awr Muhammad Ikram Chaghata´i ka ishtirak-e `ilmi”, Khalid Amin, Jawed Ahmed Khursheed, Muhammad Umaid Farooqui (eds.): </w:t>
      </w:r>
      <w:r w:rsidRPr="0028087B">
        <w:rPr>
          <w:rFonts w:asciiTheme="minorBidi" w:hAnsiTheme="minorBidi" w:cstheme="minorBidi"/>
          <w:u w:val="single"/>
          <w:lang w:val="en-GB"/>
        </w:rPr>
        <w:t>Ravi to Rhine. South Asia Cultures and European. Their Interaction in the Colonial Period and Beyond. A Festschrift in Honour of Muhammad Ikram Chaghatai</w:t>
      </w:r>
      <w:r w:rsidRPr="0028087B">
        <w:rPr>
          <w:rFonts w:asciiTheme="minorBidi" w:hAnsiTheme="minorBidi" w:cstheme="minorBidi"/>
          <w:lang w:val="en-GB"/>
        </w:rPr>
        <w:t>, Karachi: Islamic Research Academy, 289-302</w:t>
      </w:r>
    </w:p>
    <w:p w14:paraId="5BB2658E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(2022) „Islam in Südasien: Zwischen Kalifatsbewegung und religiöser Gewalt (ca. 1920-2018)“, Peter Antes (ed.): </w:t>
      </w:r>
      <w:r w:rsidRPr="00383ABE">
        <w:rPr>
          <w:rFonts w:asciiTheme="minorBidi" w:hAnsiTheme="minorBidi" w:cstheme="minorBidi"/>
          <w:u w:val="single"/>
        </w:rPr>
        <w:t>Islam III: Vom</w:t>
      </w:r>
      <w:r w:rsidRPr="0028087B">
        <w:rPr>
          <w:rFonts w:asciiTheme="minorBidi" w:hAnsiTheme="minorBidi" w:cstheme="minorBidi"/>
          <w:u w:val="single"/>
        </w:rPr>
        <w:t xml:space="preserve"> </w:t>
      </w:r>
      <w:r>
        <w:rPr>
          <w:rFonts w:asciiTheme="minorBidi" w:hAnsiTheme="minorBidi" w:cstheme="minorBidi"/>
          <w:u w:val="single"/>
        </w:rPr>
        <w:t xml:space="preserve">19. </w:t>
      </w:r>
      <w:r w:rsidRPr="0028087B">
        <w:rPr>
          <w:rFonts w:asciiTheme="minorBidi" w:hAnsiTheme="minorBidi" w:cstheme="minorBidi"/>
          <w:u w:val="single"/>
        </w:rPr>
        <w:t>Jahrhundert bis heute</w:t>
      </w:r>
      <w:r>
        <w:rPr>
          <w:rFonts w:asciiTheme="minorBidi" w:hAnsiTheme="minorBidi" w:cstheme="minorBidi"/>
          <w:u w:val="single"/>
        </w:rPr>
        <w:t xml:space="preserve"> (Die Religionen der Menschheit, 25,2)</w:t>
      </w:r>
      <w:r w:rsidRPr="0028087B">
        <w:rPr>
          <w:rFonts w:asciiTheme="minorBidi" w:hAnsiTheme="minorBidi" w:cstheme="minorBidi"/>
        </w:rPr>
        <w:t xml:space="preserve"> Stuttgart-Vaihingen: Kohlhammer, 81-105 </w:t>
      </w:r>
    </w:p>
    <w:p w14:paraId="65EEDCEA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(2022) „Muslim*innen und religiöse Bildung in Südasien mit Schwerpunkt Indien“, Ednan Aslan (ed.): </w:t>
      </w:r>
      <w:r w:rsidRPr="0028087B">
        <w:rPr>
          <w:rFonts w:asciiTheme="minorBidi" w:hAnsiTheme="minorBidi" w:cstheme="minorBidi"/>
          <w:u w:val="single"/>
        </w:rPr>
        <w:t>Handbuch Islamische Religionspädagogik, Teil 2</w:t>
      </w:r>
      <w:r w:rsidRPr="0028087B">
        <w:rPr>
          <w:rFonts w:asciiTheme="minorBidi" w:hAnsiTheme="minorBidi" w:cstheme="minorBidi"/>
        </w:rPr>
        <w:t>, V&amp;R unipress, 1191-1213</w:t>
      </w:r>
    </w:p>
    <w:p w14:paraId="179DDF2B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 xml:space="preserve">(2021) “The Prophet, law and constitution in Pakistani society“, Rachida Chih, David Jordan, Stefan Reichmuth (eds.): </w:t>
      </w:r>
      <w:r w:rsidRPr="0028087B">
        <w:rPr>
          <w:rFonts w:asciiTheme="minorBidi" w:hAnsiTheme="minorBidi" w:cstheme="minorBidi"/>
          <w:u w:val="single"/>
          <w:lang w:val="en-GB"/>
        </w:rPr>
        <w:t>The Presence of the Prophet in Early Modern and Contemporary Islam</w:t>
      </w:r>
      <w:r w:rsidRPr="0028087B">
        <w:rPr>
          <w:rFonts w:asciiTheme="minorBidi" w:hAnsiTheme="minorBidi" w:cstheme="minorBidi"/>
          <w:lang w:val="en-GB"/>
        </w:rPr>
        <w:t xml:space="preserve">, Vol. II, </w:t>
      </w:r>
      <w:r w:rsidRPr="0028087B">
        <w:rPr>
          <w:rFonts w:asciiTheme="minorBidi" w:hAnsiTheme="minorBidi" w:cstheme="minorBidi"/>
          <w:u w:val="single"/>
          <w:lang w:val="en-GB"/>
        </w:rPr>
        <w:t>Heirs of the Prophet: Authority and Power</w:t>
      </w:r>
      <w:r w:rsidRPr="0028087B">
        <w:rPr>
          <w:rFonts w:asciiTheme="minorBidi" w:hAnsiTheme="minorBidi" w:cstheme="minorBidi"/>
          <w:lang w:val="en-GB"/>
        </w:rPr>
        <w:t>, Leiden, Boston</w:t>
      </w:r>
      <w:r w:rsidRPr="0028087B">
        <w:rPr>
          <w:rFonts w:asciiTheme="minorBidi" w:hAnsiTheme="minorBidi" w:cstheme="minorBidi"/>
          <w:lang w:val="en-US"/>
        </w:rPr>
        <w:t>: Brill, 293-322</w:t>
      </w:r>
    </w:p>
    <w:p w14:paraId="1E872627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(2020) co-author Itzchak Weismann: “Introduction”, Itzchak Weismann and Jamal Malik (eds.):</w:t>
      </w:r>
      <w:r w:rsidRPr="0028087B">
        <w:rPr>
          <w:rFonts w:asciiTheme="minorBidi" w:hAnsiTheme="minorBidi" w:cstheme="minorBidi"/>
          <w:u w:val="single"/>
          <w:lang w:val="en-US"/>
        </w:rPr>
        <w:t xml:space="preserve"> Culture of Da'wa: Islamic Preaching in the Modern World</w:t>
      </w:r>
      <w:r w:rsidRPr="0028087B">
        <w:rPr>
          <w:rFonts w:asciiTheme="minorBidi" w:hAnsiTheme="minorBidi" w:cstheme="minorBidi"/>
          <w:iCs/>
          <w:lang w:val="en-GB"/>
        </w:rPr>
        <w:t>, Salt Lake City: The Utah University Press, 1-12</w:t>
      </w:r>
      <w:r w:rsidRPr="0028087B">
        <w:rPr>
          <w:rFonts w:asciiTheme="minorBidi" w:hAnsiTheme="minorBidi" w:cstheme="minorBidi"/>
          <w:lang w:val="en-US"/>
        </w:rPr>
        <w:t xml:space="preserve"> </w:t>
      </w:r>
    </w:p>
    <w:p w14:paraId="41CF5C1E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lang w:val="en-US"/>
        </w:rPr>
        <w:t>(2020) “Ideology, Practice and Law in the Da‘wa of the Muslim Brothers and Jama‘at-e Islami”, Itzchak Weismann and Jamal Malik (eds.):</w:t>
      </w:r>
      <w:r w:rsidRPr="0028087B">
        <w:rPr>
          <w:rFonts w:asciiTheme="minorBidi" w:hAnsiTheme="minorBidi" w:cstheme="minorBidi"/>
          <w:u w:val="single"/>
          <w:lang w:val="en-US"/>
        </w:rPr>
        <w:t xml:space="preserve"> Culture of Da'wa: Islamic Preaching in the Modern World</w:t>
      </w:r>
      <w:r w:rsidRPr="0028087B">
        <w:rPr>
          <w:rFonts w:asciiTheme="minorBidi" w:hAnsiTheme="minorBidi" w:cstheme="minorBidi"/>
          <w:iCs/>
          <w:lang w:val="en-GB"/>
        </w:rPr>
        <w:t>, Salt Lake City: The Utah University Press, 61-78</w:t>
      </w:r>
      <w:r w:rsidRPr="0028087B">
        <w:rPr>
          <w:rFonts w:asciiTheme="minorBidi" w:hAnsiTheme="minorBidi" w:cstheme="minorBidi"/>
          <w:iCs/>
          <w:lang w:val="en-US"/>
        </w:rPr>
        <w:t xml:space="preserve"> </w:t>
      </w:r>
    </w:p>
    <w:p w14:paraId="4B0DBC58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GB"/>
        </w:rPr>
        <w:t>(2019) co-author Saeed Zarrabi-Zadeh: “Introduction”,</w:t>
      </w:r>
      <w:r w:rsidRPr="0028087B">
        <w:rPr>
          <w:rFonts w:asciiTheme="minorBidi" w:hAnsiTheme="minorBidi" w:cstheme="minorBidi"/>
          <w:lang w:val="en-US"/>
        </w:rPr>
        <w:t xml:space="preserve"> Jamal Malik and Saeed Zarrabi-Zadeh (eds.): </w:t>
      </w:r>
      <w:r w:rsidRPr="0028087B">
        <w:rPr>
          <w:rFonts w:asciiTheme="minorBidi" w:hAnsiTheme="minorBidi" w:cstheme="minorBidi"/>
          <w:u w:val="single"/>
          <w:lang w:val="en-US"/>
        </w:rPr>
        <w:t>Sufism East and West: Mystical Islam and Cross-cultural Exchange in the Modern World. In Memory of Professor Annemarie Schimmel (1922–2003)</w:t>
      </w:r>
      <w:r w:rsidRPr="0028087B">
        <w:rPr>
          <w:rFonts w:asciiTheme="minorBidi" w:hAnsiTheme="minorBidi" w:cstheme="minorBidi"/>
          <w:lang w:val="en-US"/>
        </w:rPr>
        <w:t>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>: Brill, 1-29</w:t>
      </w:r>
      <w:r w:rsidRPr="0028087B">
        <w:rPr>
          <w:rFonts w:asciiTheme="minorBidi" w:hAnsiTheme="minorBidi" w:cstheme="minorBidi"/>
          <w:iCs/>
          <w:lang w:val="en-GB"/>
        </w:rPr>
        <w:t xml:space="preserve"> </w:t>
      </w:r>
    </w:p>
    <w:p w14:paraId="68FF66D0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GB"/>
        </w:rPr>
        <w:t>(2019) “Sufic amnesia in Sayyid Ahmad Khan’s Tahdhib al-Akhlaq”,</w:t>
      </w:r>
      <w:r w:rsidRPr="0028087B">
        <w:rPr>
          <w:rFonts w:asciiTheme="minorBidi" w:hAnsiTheme="minorBidi" w:cstheme="minorBidi"/>
          <w:lang w:val="en-US"/>
        </w:rPr>
        <w:t xml:space="preserve"> Jamal Malik and Saeed Zarrabi-Zadeh (eds.): </w:t>
      </w:r>
      <w:r w:rsidRPr="0028087B">
        <w:rPr>
          <w:rFonts w:asciiTheme="minorBidi" w:hAnsiTheme="minorBidi" w:cstheme="minorBidi"/>
          <w:u w:val="single"/>
          <w:lang w:val="en-US"/>
        </w:rPr>
        <w:t>Sufism East and West: Mystical Islam and Cross-cultural Exchange in the Modern World. In Memory of Professor Annemarie Schimmel (1922–2003)</w:t>
      </w:r>
      <w:r w:rsidRPr="0028087B">
        <w:rPr>
          <w:rFonts w:asciiTheme="minorBidi" w:hAnsiTheme="minorBidi" w:cstheme="minorBidi"/>
          <w:lang w:val="en-US"/>
        </w:rPr>
        <w:t>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>: Brill, 76-103</w:t>
      </w:r>
    </w:p>
    <w:p w14:paraId="29183A8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 xml:space="preserve">(2019) “Toward Historicizing an Indian Nationalist Salafī: The Case of Abū l-Kalām Āzād”, Yohanan Friedmann (ed.): </w:t>
      </w:r>
      <w:r w:rsidRPr="0028087B">
        <w:rPr>
          <w:rFonts w:asciiTheme="minorBidi" w:hAnsiTheme="minorBidi" w:cstheme="minorBidi"/>
          <w:u w:val="single"/>
          <w:lang w:val="en-US"/>
        </w:rPr>
        <w:t>Muslim Minorities in Modern Times</w:t>
      </w:r>
      <w:r w:rsidRPr="0028087B">
        <w:rPr>
          <w:rFonts w:asciiTheme="minorBidi" w:hAnsiTheme="minorBidi" w:cstheme="minorBidi"/>
          <w:lang w:val="en-US"/>
        </w:rPr>
        <w:t>, Jerusalem: The Israel Academy of Sciences and Humanities, 69-90</w:t>
      </w:r>
    </w:p>
    <w:p w14:paraId="2189A495" w14:textId="77777777" w:rsidR="00427B54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>
        <w:rPr>
          <w:rFonts w:asciiTheme="minorBidi" w:hAnsiTheme="minorBidi" w:cstheme="minorBidi"/>
          <w:iCs/>
          <w:lang w:val="en-GB"/>
        </w:rPr>
        <w:t>(2018) “</w:t>
      </w:r>
      <w:r w:rsidRPr="003477D1">
        <w:rPr>
          <w:rFonts w:asciiTheme="minorBidi" w:hAnsiTheme="minorBidi" w:cstheme="minorBidi"/>
          <w:iCs/>
          <w:lang w:val="en-GB"/>
        </w:rPr>
        <w:t>Muḥammad ʿAbdurraḥmān</w:t>
      </w:r>
      <w:r>
        <w:rPr>
          <w:rFonts w:asciiTheme="minorBidi" w:hAnsiTheme="minorBidi" w:cstheme="minorBidi"/>
          <w:iCs/>
          <w:lang w:val="en-GB"/>
        </w:rPr>
        <w:t>,”</w:t>
      </w:r>
      <w:r w:rsidRPr="003477D1">
        <w:rPr>
          <w:rFonts w:asciiTheme="minorBidi" w:hAnsiTheme="minorBidi" w:cstheme="minorBidi"/>
          <w:iCs/>
          <w:lang w:val="en-GB"/>
        </w:rPr>
        <w:t xml:space="preserve"> D. Thomas (ed.)</w:t>
      </w:r>
      <w:r>
        <w:rPr>
          <w:rFonts w:asciiTheme="minorBidi" w:hAnsiTheme="minorBidi" w:cstheme="minorBidi"/>
          <w:iCs/>
          <w:lang w:val="en-GB"/>
        </w:rPr>
        <w:t xml:space="preserve">: </w:t>
      </w:r>
      <w:r w:rsidRPr="003477D1">
        <w:rPr>
          <w:rFonts w:asciiTheme="minorBidi" w:hAnsiTheme="minorBidi" w:cstheme="minorBidi"/>
          <w:u w:val="single"/>
          <w:lang w:val="en-GB"/>
        </w:rPr>
        <w:t>Christian Muslim Relations Online II</w:t>
      </w:r>
      <w:r>
        <w:rPr>
          <w:rFonts w:asciiTheme="minorBidi" w:hAnsiTheme="minorBidi" w:cstheme="minorBidi"/>
          <w:i/>
          <w:iCs/>
          <w:lang w:val="en-GB"/>
        </w:rPr>
        <w:t xml:space="preserve">, </w:t>
      </w:r>
      <w:r>
        <w:rPr>
          <w:rFonts w:asciiTheme="minorBidi" w:hAnsiTheme="minorBidi" w:cstheme="minorBidi"/>
          <w:iCs/>
          <w:lang w:val="en-GB"/>
        </w:rPr>
        <w:t xml:space="preserve">Leiden: </w:t>
      </w:r>
      <w:r w:rsidRPr="003477D1">
        <w:rPr>
          <w:rFonts w:asciiTheme="minorBidi" w:hAnsiTheme="minorBidi" w:cstheme="minorBidi"/>
          <w:iCs/>
          <w:lang w:val="en-GB"/>
        </w:rPr>
        <w:t>Brill</w:t>
      </w:r>
      <w:r>
        <w:rPr>
          <w:rFonts w:asciiTheme="minorBidi" w:hAnsiTheme="minorBidi" w:cstheme="minorBidi"/>
          <w:iCs/>
          <w:lang w:val="en-GB"/>
        </w:rPr>
        <w:t xml:space="preserve">; doi: </w:t>
      </w:r>
      <w:hyperlink r:id="rId9" w:tgtFrame="_blank" w:history="1">
        <w:r w:rsidRPr="003477D1">
          <w:rPr>
            <w:rStyle w:val="Hyperlink"/>
            <w:rFonts w:asciiTheme="minorBidi" w:hAnsiTheme="minorBidi" w:cstheme="minorBidi"/>
            <w:iCs/>
            <w:lang w:val="en-GB"/>
          </w:rPr>
          <w:t>https://doi.org/10.1163/2451-9537_cmrii_COM_34361</w:t>
        </w:r>
      </w:hyperlink>
    </w:p>
    <w:p w14:paraId="387BBEAC" w14:textId="77777777" w:rsidR="00427B54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>
        <w:rPr>
          <w:rFonts w:asciiTheme="minorBidi" w:hAnsiTheme="minorBidi" w:cstheme="minorBidi"/>
          <w:iCs/>
          <w:lang w:val="en-US"/>
        </w:rPr>
        <w:t>(2018) “</w:t>
      </w:r>
      <w:r w:rsidRPr="006E0F7A">
        <w:rPr>
          <w:rFonts w:asciiTheme="minorBidi" w:hAnsiTheme="minorBidi" w:cstheme="minorBidi"/>
          <w:iCs/>
          <w:lang w:val="en-GB"/>
        </w:rPr>
        <w:t>Tālīf fī isbāt ul-taḥrīf"</w:t>
      </w:r>
      <w:r>
        <w:rPr>
          <w:rFonts w:asciiTheme="minorBidi" w:hAnsiTheme="minorBidi" w:cstheme="minorBidi"/>
          <w:iCs/>
          <w:lang w:val="en-GB"/>
        </w:rPr>
        <w:t xml:space="preserve">, </w:t>
      </w:r>
      <w:r w:rsidRPr="006E0F7A">
        <w:rPr>
          <w:rFonts w:asciiTheme="minorBidi" w:hAnsiTheme="minorBidi" w:cstheme="minorBidi"/>
          <w:iCs/>
          <w:lang w:val="en-GB"/>
        </w:rPr>
        <w:t>D. Thomas (ed.)</w:t>
      </w:r>
      <w:r>
        <w:rPr>
          <w:rFonts w:asciiTheme="minorBidi" w:hAnsiTheme="minorBidi" w:cstheme="minorBidi"/>
          <w:iCs/>
          <w:lang w:val="en-GB"/>
        </w:rPr>
        <w:t xml:space="preserve">: </w:t>
      </w:r>
      <w:r w:rsidRPr="002D1544">
        <w:rPr>
          <w:rFonts w:asciiTheme="minorBidi" w:hAnsiTheme="minorBidi" w:cstheme="minorBidi"/>
          <w:u w:val="single"/>
          <w:lang w:val="en-GB"/>
        </w:rPr>
        <w:t>Christian Muslim Relations Online II,</w:t>
      </w:r>
      <w:r w:rsidRPr="006E0F7A">
        <w:rPr>
          <w:rFonts w:asciiTheme="minorBidi" w:hAnsiTheme="minorBidi" w:cstheme="minorBidi"/>
          <w:iCs/>
          <w:lang w:val="en-GB"/>
        </w:rPr>
        <w:t xml:space="preserve"> </w:t>
      </w:r>
      <w:r>
        <w:rPr>
          <w:rFonts w:asciiTheme="minorBidi" w:hAnsiTheme="minorBidi" w:cstheme="minorBidi"/>
          <w:iCs/>
          <w:lang w:val="en-GB"/>
        </w:rPr>
        <w:t xml:space="preserve">Leiden: </w:t>
      </w:r>
      <w:r w:rsidRPr="006E0F7A">
        <w:rPr>
          <w:rFonts w:asciiTheme="minorBidi" w:hAnsiTheme="minorBidi" w:cstheme="minorBidi"/>
          <w:iCs/>
          <w:lang w:val="en-GB"/>
        </w:rPr>
        <w:t>Brill</w:t>
      </w:r>
      <w:r>
        <w:rPr>
          <w:rFonts w:asciiTheme="minorBidi" w:hAnsiTheme="minorBidi" w:cstheme="minorBidi"/>
          <w:iCs/>
          <w:lang w:val="en-GB"/>
        </w:rPr>
        <w:t>;</w:t>
      </w:r>
      <w:r w:rsidRPr="006E0F7A">
        <w:rPr>
          <w:rFonts w:asciiTheme="minorBidi" w:hAnsiTheme="minorBidi" w:cstheme="minorBidi"/>
          <w:iCs/>
          <w:lang w:val="en-GB"/>
        </w:rPr>
        <w:t xml:space="preserve"> doi:</w:t>
      </w:r>
      <w:r>
        <w:rPr>
          <w:rFonts w:asciiTheme="minorBidi" w:hAnsiTheme="minorBidi" w:cstheme="minorBidi"/>
          <w:iCs/>
          <w:lang w:val="en-GB"/>
        </w:rPr>
        <w:t xml:space="preserve"> </w:t>
      </w:r>
      <w:hyperlink r:id="rId10" w:tgtFrame="_blank" w:history="1">
        <w:r w:rsidRPr="006E0F7A">
          <w:rPr>
            <w:rStyle w:val="Hyperlink"/>
            <w:rFonts w:asciiTheme="minorBidi" w:hAnsiTheme="minorBidi" w:cstheme="minorBidi"/>
            <w:iCs/>
            <w:lang w:val="en-GB"/>
          </w:rPr>
          <w:t>https://doi.org/10.1163/2451-9537_cmrii_COM_34362</w:t>
        </w:r>
      </w:hyperlink>
    </w:p>
    <w:p w14:paraId="7E4E9E7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</w:rPr>
      </w:pPr>
      <w:r w:rsidRPr="0028087B">
        <w:rPr>
          <w:rFonts w:asciiTheme="minorBidi" w:hAnsiTheme="minorBidi" w:cstheme="minorBidi"/>
        </w:rPr>
        <w:t>(2018) “Sayyid Abu al-A`la</w:t>
      </w:r>
      <w:r w:rsidRPr="0028087B">
        <w:rPr>
          <w:rFonts w:asciiTheme="minorBidi" w:hAnsiTheme="minorBidi" w:cstheme="minorBidi"/>
          <w:iCs/>
        </w:rPr>
        <w:t xml:space="preserve"> al-Mawdudi, al-Jihad fi al-Islam (1930)“, Manfred Brocker (ed.): </w:t>
      </w:r>
      <w:r w:rsidRPr="0028087B">
        <w:rPr>
          <w:rFonts w:asciiTheme="minorBidi" w:hAnsiTheme="minorBidi" w:cstheme="minorBidi"/>
          <w:iCs/>
          <w:u w:val="single"/>
        </w:rPr>
        <w:t>Geschichte des politischen Denkens. Das 20. Jahrhundert</w:t>
      </w:r>
      <w:r w:rsidRPr="0028087B">
        <w:rPr>
          <w:rFonts w:asciiTheme="minorBidi" w:hAnsiTheme="minorBidi" w:cstheme="minorBidi"/>
          <w:iCs/>
        </w:rPr>
        <w:t>, Frankfurt a. M.: Suhrkamp, 217-232</w:t>
      </w:r>
    </w:p>
    <w:p w14:paraId="2921BD68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(2018) “Literarische Salons im Indien des 18. Jahrhunderts. Ein Beitrag zur Moderne im Islam?”, Monica Corrado, Johannes Stephan, Florian Zemmin (eds.): </w:t>
      </w:r>
      <w:r w:rsidRPr="0028087B">
        <w:rPr>
          <w:rFonts w:asciiTheme="minorBidi" w:hAnsiTheme="minorBidi" w:cstheme="minorBidi"/>
          <w:u w:val="single"/>
        </w:rPr>
        <w:t>Islam in der Moderne; Moderne im Islam. Eine Festschrift für Reinhard Schulze zum 65. Geburtstag</w:t>
      </w:r>
      <w:r w:rsidRPr="0028087B">
        <w:rPr>
          <w:rFonts w:asciiTheme="minorBidi" w:hAnsiTheme="minorBidi" w:cstheme="minorBidi"/>
        </w:rPr>
        <w:t>, Leiden, Boston: Brill, 301-327</w:t>
      </w:r>
    </w:p>
    <w:p w14:paraId="0E6BFC9A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(2018) “The Sociopolitical Entanglements of Sufism”, Armando Salvatore, Roberto Tottoli, Babak Rahimi et alii (eds): </w:t>
      </w:r>
      <w:r w:rsidRPr="0028087B">
        <w:rPr>
          <w:rFonts w:asciiTheme="minorBidi" w:hAnsiTheme="minorBidi" w:cstheme="minorBidi"/>
          <w:iCs/>
          <w:u w:val="single"/>
          <w:lang w:val="en-US"/>
        </w:rPr>
        <w:t>The Wiley Blackwell History of Islam</w:t>
      </w:r>
      <w:r w:rsidRPr="0028087B">
        <w:rPr>
          <w:rFonts w:asciiTheme="minorBidi" w:hAnsiTheme="minorBidi" w:cstheme="minorBidi"/>
          <w:iCs/>
          <w:lang w:val="en-US"/>
        </w:rPr>
        <w:t xml:space="preserve">, Oxford: John Wiley &amp; Sons Ltd., 587-606 </w:t>
      </w:r>
    </w:p>
    <w:p w14:paraId="5FC64DCD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</w:rPr>
      </w:pPr>
      <w:r w:rsidRPr="0028087B">
        <w:rPr>
          <w:rFonts w:asciiTheme="minorBidi" w:hAnsiTheme="minorBidi" w:cstheme="minorBidi"/>
          <w:iCs/>
        </w:rPr>
        <w:t xml:space="preserve">(2016) “Orientalismus in Mitteldeutschland. Der Fall des Grafen von Gleichen“, Michael Gabel, Jamal Malik, Justyna Okolowicz (eds.): </w:t>
      </w:r>
      <w:r w:rsidRPr="0028087B">
        <w:rPr>
          <w:rFonts w:asciiTheme="minorBidi" w:hAnsiTheme="minorBidi" w:cstheme="minorBidi"/>
          <w:iCs/>
          <w:u w:val="single"/>
        </w:rPr>
        <w:t>Religionen in Bewegung. Interreligiöse Beziehungen im Wandel der Zeit</w:t>
      </w:r>
      <w:r w:rsidRPr="0028087B">
        <w:rPr>
          <w:rFonts w:asciiTheme="minorBidi" w:hAnsiTheme="minorBidi" w:cstheme="minorBidi"/>
          <w:iCs/>
        </w:rPr>
        <w:t xml:space="preserve">, Münster: Aschendorff, 197-211 </w:t>
      </w:r>
    </w:p>
    <w:p w14:paraId="55A3919B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</w:rPr>
        <w:t xml:space="preserve">(2016) "Andaman Islands in Muslim Cultural Memory and Fadl-e Haqq Khairabadi", Frank Heidemann et al. </w:t>
      </w:r>
      <w:r w:rsidRPr="0028087B">
        <w:rPr>
          <w:rFonts w:asciiTheme="minorBidi" w:hAnsiTheme="minorBidi" w:cstheme="minorBidi"/>
          <w:iCs/>
          <w:lang w:val="en-US"/>
        </w:rPr>
        <w:t xml:space="preserve">(eds.): </w:t>
      </w:r>
      <w:r w:rsidRPr="0028087B">
        <w:rPr>
          <w:rFonts w:asciiTheme="minorBidi" w:hAnsiTheme="minorBidi" w:cstheme="minorBidi"/>
          <w:iCs/>
          <w:u w:val="single"/>
          <w:lang w:val="en-US"/>
        </w:rPr>
        <w:t>Manifestations of History: Space, Time and Community in the Andaman Islands</w:t>
      </w:r>
      <w:r w:rsidRPr="0028087B">
        <w:rPr>
          <w:rFonts w:asciiTheme="minorBidi" w:hAnsiTheme="minorBidi" w:cstheme="minorBidi"/>
          <w:iCs/>
          <w:lang w:val="en-US"/>
        </w:rPr>
        <w:t>, Delhi: Primus Books, 18-36</w:t>
      </w:r>
    </w:p>
    <w:p w14:paraId="7F15C2DE" w14:textId="77777777" w:rsidR="00427B54" w:rsidRPr="0028087B" w:rsidRDefault="00427B54" w:rsidP="00427B54">
      <w:pPr>
        <w:spacing w:before="120"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(2015) 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“Integration of Muslim Migrants and the Politics of Dialogue: The Case of Modern Germany”, Naveed Ahmad Tahir (ed.):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 xml:space="preserve">The Issue of Religious Harmony in Europe, South Asia and the Middle </w:t>
      </w:r>
      <w:r w:rsidRPr="0028087B">
        <w:rPr>
          <w:rFonts w:asciiTheme="minorBidi" w:hAnsiTheme="minorBidi" w:cstheme="minorBidi"/>
          <w:spacing w:val="-3"/>
          <w:lang w:val="en-US"/>
        </w:rPr>
        <w:t>East, University of Karachi, 38-54</w:t>
      </w:r>
    </w:p>
    <w:p w14:paraId="00E1BD82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(2015) co-authored with Misbahur Rehman: “Islamic Law and Mediation”, Werner Gephart, Jenny Hellmann, Raja Sakrani (eds.): </w:t>
      </w:r>
      <w:r w:rsidRPr="0028087B">
        <w:rPr>
          <w:rFonts w:asciiTheme="minorBidi" w:hAnsiTheme="minorBidi" w:cstheme="minorBidi"/>
          <w:iCs/>
          <w:u w:val="single"/>
          <w:lang w:val="en-US"/>
        </w:rPr>
        <w:t>Rechtskulturen im Übergang / Legal Cultures in Transition</w:t>
      </w:r>
      <w:r w:rsidRPr="0028087B">
        <w:rPr>
          <w:rFonts w:asciiTheme="minorBidi" w:hAnsiTheme="minorBidi" w:cstheme="minorBidi"/>
          <w:iCs/>
          <w:lang w:val="en-US"/>
        </w:rPr>
        <w:t xml:space="preserve">, Frankfurt am Main: Vittorio Klostermann, 201-230 </w:t>
      </w:r>
    </w:p>
    <w:p w14:paraId="6F2FC54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spacing w:val="-3"/>
        </w:rPr>
        <w:t xml:space="preserve">(2015) “Pendahuluan”, Jamal Malik et al. 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(eds.):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Sufi-Sufi Diaspora. Fenomena Sufisme di Negara-Negara Barata,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Jakarta: Mizan Publika, 13-57</w:t>
      </w:r>
    </w:p>
    <w:p w14:paraId="16AFC5E1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(2015) “Constructions of the Past in and about India: From Jahiliyya to the Cradle of Civilization. Pre-colonial Perceptions of India”, Ute Schüren, Daniel Segesser, and Thomas Späth (eds): </w:t>
      </w:r>
      <w:r w:rsidRPr="0028087B">
        <w:rPr>
          <w:rFonts w:asciiTheme="minorBidi" w:hAnsiTheme="minorBidi" w:cstheme="minorBidi"/>
          <w:iCs/>
          <w:u w:val="single"/>
          <w:lang w:val="en-US"/>
        </w:rPr>
        <w:t>Globalized Antiquity: Uses and Perceptions of the Past in South Asia, Mesoamerica, and Europe</w:t>
      </w:r>
      <w:r w:rsidRPr="0028087B">
        <w:rPr>
          <w:rFonts w:asciiTheme="minorBidi" w:hAnsiTheme="minorBidi" w:cstheme="minorBidi"/>
          <w:iCs/>
          <w:lang w:val="en-US"/>
        </w:rPr>
        <w:t>, Berlin: Reimer, 51-72</w:t>
      </w:r>
    </w:p>
    <w:p w14:paraId="704717A3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US"/>
        </w:rPr>
      </w:pPr>
      <w:r w:rsidRPr="0028087B">
        <w:rPr>
          <w:rFonts w:asciiTheme="minorBidi" w:hAnsiTheme="minorBidi" w:cstheme="minorBidi"/>
          <w:spacing w:val="-3"/>
          <w:lang w:val="en-US"/>
        </w:rPr>
        <w:t>(2014) „Modernity, Diversity, and the Public Sphere: Religious Identities in 18</w:t>
      </w:r>
      <w:r w:rsidRPr="0028087B">
        <w:rPr>
          <w:rFonts w:asciiTheme="minorBidi" w:hAnsiTheme="minorBidi" w:cstheme="minorBidi"/>
          <w:spacing w:val="-3"/>
          <w:vertAlign w:val="superscript"/>
          <w:lang w:val="en-US"/>
        </w:rPr>
        <w:t>th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– 20</w:t>
      </w:r>
      <w:r w:rsidRPr="0028087B">
        <w:rPr>
          <w:rFonts w:asciiTheme="minorBidi" w:hAnsiTheme="minorBidi" w:cstheme="minorBidi"/>
          <w:spacing w:val="-3"/>
          <w:vertAlign w:val="superscript"/>
          <w:lang w:val="en-US"/>
        </w:rPr>
        <w:t>th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Century India. Some Ideas on Pre-Colonial Modernity: The Case of Indian Muslim Pietists”, Alexander Stolyarov (convenor), Joe Pellligrino (ed.):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Open Pages in South Asian Studies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, Woodland Hills, California, 111-131  </w:t>
      </w:r>
    </w:p>
    <w:p w14:paraId="7262AC51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(2013) “Gewalt und Verfolgung im Islam. Versuch einer historischen Perspektive auf den Koran”, Maria Eder, Elmar Kuhn and Helmut Reinalter (eds.): </w:t>
      </w:r>
      <w:r w:rsidRPr="0028087B">
        <w:rPr>
          <w:rFonts w:asciiTheme="minorBidi" w:hAnsiTheme="minorBidi" w:cstheme="minorBidi"/>
          <w:spacing w:val="-3"/>
          <w:u w:val="single"/>
        </w:rPr>
        <w:t>Wege und Hindernisse religiöser Toleranz</w:t>
      </w:r>
      <w:r w:rsidRPr="0028087B">
        <w:rPr>
          <w:rFonts w:asciiTheme="minorBidi" w:hAnsiTheme="minorBidi" w:cstheme="minorBidi"/>
          <w:spacing w:val="-3"/>
        </w:rPr>
        <w:t>, Weimar: VDG, 31-47</w:t>
      </w:r>
    </w:p>
    <w:p w14:paraId="4E79930A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(2013) „Wirkungsgeschichte – Konsequenzen. Semantische Erweiterungen und politische Deutungen“, Maria Eder, Elmar Kuhn and Helmut Reinalter (eds.): </w:t>
      </w:r>
      <w:r w:rsidRPr="0028087B">
        <w:rPr>
          <w:rFonts w:asciiTheme="minorBidi" w:hAnsiTheme="minorBidi" w:cstheme="minorBidi"/>
          <w:spacing w:val="-3"/>
          <w:u w:val="single"/>
        </w:rPr>
        <w:t>Wege und Hindernisse religiöser Toleranz</w:t>
      </w:r>
      <w:r w:rsidRPr="0028087B">
        <w:rPr>
          <w:rFonts w:asciiTheme="minorBidi" w:hAnsiTheme="minorBidi" w:cstheme="minorBidi"/>
          <w:spacing w:val="-3"/>
        </w:rPr>
        <w:t>, Weimar: VDG , 61-74</w:t>
      </w:r>
    </w:p>
    <w:p w14:paraId="290ACAF7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US"/>
        </w:rPr>
      </w:pPr>
      <w:r w:rsidRPr="0028087B">
        <w:rPr>
          <w:rFonts w:asciiTheme="minorBidi" w:hAnsiTheme="minorBidi" w:cstheme="minorBidi"/>
          <w:spacing w:val="-3"/>
          <w:lang w:val="en-US"/>
        </w:rPr>
        <w:t xml:space="preserve">(2012) “Some Critical Remarks on Madrasa Reforms as Proposed by the Government of Afghanistan (2007)”, Conference Proceedings of the International Conference of the Department of Political Science, University of Peshawar: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The Dynamics of Change in Conflict Societies: Pakhtun Region in Perspective</w:t>
      </w:r>
      <w:r w:rsidRPr="0028087B">
        <w:rPr>
          <w:rFonts w:asciiTheme="minorBidi" w:hAnsiTheme="minorBidi" w:cstheme="minorBidi"/>
          <w:spacing w:val="-3"/>
          <w:lang w:val="en-US"/>
        </w:rPr>
        <w:t>, Peshawar: al-Qalam Publishers, 112-119</w:t>
      </w:r>
    </w:p>
    <w:p w14:paraId="1E192187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US"/>
        </w:rPr>
      </w:pPr>
      <w:r w:rsidRPr="0028087B">
        <w:rPr>
          <w:rFonts w:asciiTheme="minorBidi" w:hAnsiTheme="minorBidi" w:cstheme="minorBidi"/>
          <w:spacing w:val="-3"/>
          <w:lang w:val="en-US"/>
        </w:rPr>
        <w:t xml:space="preserve">(2012) „Foreword“, Moonis Ahmar (ed.):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Perceptions of Islam and Muslims in Europe</w:t>
      </w:r>
      <w:r w:rsidRPr="0028087B">
        <w:rPr>
          <w:rFonts w:asciiTheme="minorBidi" w:hAnsiTheme="minorBidi" w:cstheme="minorBidi"/>
          <w:spacing w:val="-3"/>
          <w:lang w:val="en-US"/>
        </w:rPr>
        <w:t>, Karachi University Press, III-V</w:t>
      </w:r>
    </w:p>
    <w:p w14:paraId="4527E992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(2011) „Historische, philosophische und theologische Voraussetzungen des interreligiösen Dialogs aus islamischer Sicht“, Josef Freise and Mouhanad Khorchide (eds.): </w:t>
      </w:r>
      <w:r w:rsidRPr="0028087B">
        <w:rPr>
          <w:rFonts w:asciiTheme="minorBidi" w:hAnsiTheme="minorBidi" w:cstheme="minorBidi"/>
          <w:spacing w:val="-3"/>
          <w:u w:val="single"/>
        </w:rPr>
        <w:t xml:space="preserve">Interreligiosität und </w:t>
      </w:r>
      <w:r w:rsidRPr="0028087B">
        <w:rPr>
          <w:rFonts w:asciiTheme="minorBidi" w:hAnsiTheme="minorBidi" w:cstheme="minorBidi"/>
          <w:spacing w:val="-3"/>
          <w:u w:val="single"/>
        </w:rPr>
        <w:lastRenderedPageBreak/>
        <w:t>Interkulturalität. Herausforderungen für Bildung, Seelsorge und Soziale Arbeit im christlich-islamischen Kontext</w:t>
      </w:r>
      <w:r w:rsidRPr="0028087B">
        <w:rPr>
          <w:rFonts w:asciiTheme="minorBidi" w:hAnsiTheme="minorBidi" w:cstheme="minorBidi"/>
          <w:spacing w:val="-3"/>
        </w:rPr>
        <w:t>, Münster etc.: Waxmann, 79-97</w:t>
      </w:r>
    </w:p>
    <w:p w14:paraId="2738625A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(2010) „Muslime in Westeuropa – eine muslimische Diaspora?“, Christian Voß and Jordanka Telbizova-Sack (eds.): </w:t>
      </w:r>
      <w:r w:rsidRPr="0028087B">
        <w:rPr>
          <w:rFonts w:asciiTheme="minorBidi" w:hAnsiTheme="minorBidi" w:cstheme="minorBidi"/>
          <w:spacing w:val="-3"/>
          <w:u w:val="single"/>
        </w:rPr>
        <w:t>Islam und Muslime in (Südost)Europa im Kontext von Transformation und EU-Erweiterung</w:t>
      </w:r>
      <w:r w:rsidRPr="0028087B">
        <w:rPr>
          <w:rFonts w:asciiTheme="minorBidi" w:hAnsiTheme="minorBidi" w:cstheme="minorBidi"/>
          <w:spacing w:val="-3"/>
        </w:rPr>
        <w:t>, Berlin: Otto Sagner, 33-51</w:t>
      </w:r>
    </w:p>
    <w:p w14:paraId="3921E825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(2010) „Einleitung“, </w:t>
      </w:r>
      <w:r w:rsidRPr="0028087B">
        <w:rPr>
          <w:rFonts w:asciiTheme="minorBidi" w:hAnsiTheme="minorBidi" w:cstheme="minorBidi"/>
          <w:spacing w:val="-3"/>
          <w:u w:val="single"/>
        </w:rPr>
        <w:t>Mobilisierung von Religion in Europa</w:t>
      </w:r>
      <w:r w:rsidRPr="0028087B">
        <w:rPr>
          <w:rFonts w:asciiTheme="minorBidi" w:hAnsiTheme="minorBidi" w:cstheme="minorBidi"/>
          <w:spacing w:val="-3"/>
        </w:rPr>
        <w:t>, Frankfurt a.M.: Peter Lang, 1–10</w:t>
      </w:r>
    </w:p>
    <w:p w14:paraId="64D397ED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</w:rPr>
      </w:pPr>
      <w:r w:rsidRPr="0028087B">
        <w:rPr>
          <w:rFonts w:asciiTheme="minorBidi" w:hAnsiTheme="minorBidi" w:cstheme="minorBidi"/>
          <w:spacing w:val="-3"/>
          <w:sz w:val="20"/>
          <w:szCs w:val="20"/>
        </w:rPr>
        <w:t xml:space="preserve">(2010) </w:t>
      </w:r>
      <w:r w:rsidRPr="0028087B">
        <w:rPr>
          <w:rFonts w:asciiTheme="minorBidi" w:hAnsiTheme="minorBidi" w:cstheme="minorBidi"/>
          <w:sz w:val="20"/>
          <w:szCs w:val="20"/>
        </w:rPr>
        <w:t>„Muslim Culture and Reform in 18</w:t>
      </w:r>
      <w:r w:rsidRPr="0028087B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 w:rsidRPr="0028087B">
        <w:rPr>
          <w:rFonts w:asciiTheme="minorBidi" w:hAnsiTheme="minorBidi" w:cstheme="minorBidi"/>
          <w:sz w:val="20"/>
          <w:szCs w:val="20"/>
        </w:rPr>
        <w:t xml:space="preserve"> Century South Asia”, David Taylor (ed.):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Islam in South Asia. Critical Concepts in Islamic Studies</w:t>
      </w:r>
      <w:r w:rsidRPr="0028087B">
        <w:rPr>
          <w:rFonts w:asciiTheme="minorBidi" w:hAnsiTheme="minorBidi" w:cstheme="minorBidi"/>
          <w:sz w:val="20"/>
          <w:szCs w:val="20"/>
        </w:rPr>
        <w:t xml:space="preserve">, Vol. 1, London: Routledge, reprint of an article from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Journal of the Royal Asiatic Society</w:t>
      </w:r>
      <w:r w:rsidRPr="0028087B">
        <w:rPr>
          <w:rFonts w:asciiTheme="minorBidi" w:hAnsiTheme="minorBidi" w:cstheme="minorBidi"/>
          <w:sz w:val="20"/>
          <w:szCs w:val="20"/>
        </w:rPr>
        <w:t>, 13:2, 227-243</w:t>
      </w:r>
    </w:p>
    <w:p w14:paraId="247839B0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b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>(2010) “</w:t>
      </w:r>
      <w:r w:rsidRPr="0028087B">
        <w:rPr>
          <w:rFonts w:asciiTheme="minorBidi" w:hAnsiTheme="minorBidi" w:cstheme="minorBidi"/>
          <w:bCs/>
          <w:sz w:val="20"/>
          <w:szCs w:val="20"/>
          <w:lang w:val="de-DE"/>
        </w:rPr>
        <w:t xml:space="preserve">Was lehren die Madrasen?”, Sebastian Buciak and Rüdiger von Dehn (eds.): </w:t>
      </w:r>
      <w:r w:rsidRPr="0028087B">
        <w:rPr>
          <w:rStyle w:val="Fett"/>
          <w:rFonts w:asciiTheme="minorBidi" w:hAnsiTheme="minorBidi" w:cstheme="minorBidi"/>
          <w:b w:val="0"/>
          <w:sz w:val="20"/>
          <w:szCs w:val="20"/>
          <w:u w:val="single"/>
          <w:lang w:val="de-DE"/>
        </w:rPr>
        <w:t>Indien und Pakistan - Atommächte im Spannungsfeld regionaler und globaler Veränderungen</w:t>
      </w:r>
      <w:r w:rsidRPr="0028087B">
        <w:rPr>
          <w:rStyle w:val="Fett"/>
          <w:rFonts w:asciiTheme="minorBidi" w:hAnsiTheme="minorBidi" w:cstheme="minorBidi"/>
          <w:b w:val="0"/>
          <w:sz w:val="20"/>
          <w:szCs w:val="20"/>
          <w:lang w:val="de-DE"/>
        </w:rPr>
        <w:t>, Berlin: Dr. Köster, 316-328</w:t>
      </w:r>
      <w:r w:rsidRPr="0028087B">
        <w:rPr>
          <w:rFonts w:asciiTheme="minorBidi" w:hAnsiTheme="minorBidi" w:cstheme="minorBidi"/>
          <w:b/>
          <w:sz w:val="20"/>
          <w:szCs w:val="20"/>
          <w:lang w:val="de-DE"/>
        </w:rPr>
        <w:t xml:space="preserve"> </w:t>
      </w:r>
    </w:p>
    <w:p w14:paraId="3349DF91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u w:val="single"/>
        </w:rPr>
      </w:pPr>
      <w:r w:rsidRPr="0028087B">
        <w:rPr>
          <w:rFonts w:asciiTheme="minorBidi" w:hAnsiTheme="minorBidi" w:cstheme="minorBidi"/>
          <w:sz w:val="20"/>
          <w:szCs w:val="20"/>
        </w:rPr>
        <w:t xml:space="preserve">(2010) “Religion as a Catalyst for Conflict”, Chandra Chari (ed.):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Superpower Rivalry and Conflict. The long shadow of the Cold War on the twenty-first century</w:t>
      </w:r>
      <w:r w:rsidRPr="0028087B">
        <w:rPr>
          <w:rFonts w:asciiTheme="minorBidi" w:hAnsiTheme="minorBidi" w:cstheme="minorBidi"/>
          <w:sz w:val="20"/>
          <w:szCs w:val="20"/>
        </w:rPr>
        <w:t>, New Delhi: Routledge, 176-188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 xml:space="preserve"> </w:t>
      </w:r>
    </w:p>
    <w:p w14:paraId="34129438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(2009) „Rolle islamischer Nichtregierungsorganisationen (NGOs) und die Rolle des Wahhabismus auf dem Balkan“,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 xml:space="preserve">Jahresbericht 2008/2009, Fritz-Thyssen-Stiftung, 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Köln, 223-225</w:t>
      </w:r>
    </w:p>
    <w:p w14:paraId="47CCFA51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(2009) „Islam und Entwicklung“ Jürgen Wilhelm and Helmut Ihne (eds.):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Religion und globale Entwicklung: Der Einfluss der Religionen auf die soziale, politische und wirtschaftliche Entwicklung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, Berlin: Berlin University Press, 40-50</w:t>
      </w:r>
    </w:p>
    <w:p w14:paraId="1DABC454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(2008) „Interreligiöser Dialog – ein Integrationswerkzeug?“ Gritt Klinkhammer and Ayla Satilmis (eds.):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Interreligiöser Dialog auf dem Prüfstand. Kriterien und Standards für die interkulturelle und interreligiöse Kommunikation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, Münster: LIT, 141-163</w:t>
      </w:r>
    </w:p>
    <w:p w14:paraId="61978841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b/>
          <w:i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</w:rPr>
        <w:t xml:space="preserve">(2008) „Muslims in the West – A Muslim `Diaspora´?“ Stefan Schreiner (ed.):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Religion and Secular State. Role and Meaning of Religion in a Secular Society from Jewish, Christian, and Muslim Perspectives</w:t>
      </w:r>
      <w:r w:rsidRPr="0028087B">
        <w:rPr>
          <w:rFonts w:asciiTheme="minorBidi" w:hAnsiTheme="minorBidi" w:cstheme="minorBidi"/>
          <w:sz w:val="20"/>
          <w:szCs w:val="20"/>
        </w:rPr>
        <w:t xml:space="preserve">, Zürich &amp; Sarajevo: European Abrahamic Forum, 147-152, as “Muslimani na zapadu – musilmanska “dijaspora”?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Religija I Sekularna Drzava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, Sarajevo, 221-228 (</w:t>
      </w:r>
      <w:hyperlink r:id="rId11" w:history="1">
        <w:r w:rsidRPr="0028087B">
          <w:rPr>
            <w:rStyle w:val="Hyperlink"/>
            <w:rFonts w:asciiTheme="minorBidi" w:hAnsiTheme="minorBidi" w:cstheme="minorBidi"/>
            <w:sz w:val="20"/>
            <w:szCs w:val="20"/>
            <w:lang w:val="de-DE"/>
          </w:rPr>
          <w:t>https://www.kas.de/de/web/bosnien-herzegowina/einzeltitel/-/content/religion-and-secular-state</w:t>
        </w:r>
      </w:hyperlink>
      <w:r w:rsidRPr="0028087B">
        <w:rPr>
          <w:rFonts w:asciiTheme="minorBidi" w:hAnsiTheme="minorBidi" w:cstheme="minorBidi"/>
          <w:sz w:val="20"/>
          <w:szCs w:val="20"/>
          <w:lang w:val="de-DE"/>
        </w:rPr>
        <w:t>) (09.01.2025)</w:t>
      </w:r>
    </w:p>
    <w:p w14:paraId="0D53193B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bCs/>
        </w:rPr>
        <w:t>(2008) „</w:t>
      </w:r>
      <w:r w:rsidRPr="0028087B">
        <w:rPr>
          <w:rFonts w:asciiTheme="minorBidi" w:hAnsiTheme="minorBidi" w:cstheme="minorBidi"/>
        </w:rPr>
        <w:t xml:space="preserve">Der Islam in Deutschland im Prozess der Neuformierung“, Bertelsmann Stiftung (ed.): </w:t>
      </w:r>
      <w:r w:rsidRPr="0028087B">
        <w:rPr>
          <w:rFonts w:asciiTheme="minorBidi" w:hAnsiTheme="minorBidi" w:cstheme="minorBidi"/>
          <w:u w:val="single"/>
        </w:rPr>
        <w:t xml:space="preserve">Religion und Bildung. </w:t>
      </w:r>
      <w:r w:rsidRPr="0028087B">
        <w:rPr>
          <w:rFonts w:asciiTheme="minorBidi" w:hAnsiTheme="minorBidi" w:cstheme="minorBidi"/>
          <w:u w:val="single"/>
          <w:lang w:val="en-GB"/>
        </w:rPr>
        <w:t>Orte, Medien und Experten religiöser Bildung</w:t>
      </w:r>
      <w:r w:rsidRPr="0028087B">
        <w:rPr>
          <w:rFonts w:asciiTheme="minorBidi" w:hAnsiTheme="minorBidi" w:cstheme="minorBidi"/>
          <w:lang w:val="en-GB"/>
        </w:rPr>
        <w:t>, Gütersloh: Bertelsmann, 98-104</w:t>
      </w:r>
    </w:p>
    <w:p w14:paraId="47FBAA53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bCs/>
          <w:lang w:val="en-GB"/>
        </w:rPr>
      </w:pPr>
      <w:r w:rsidRPr="0028087B">
        <w:rPr>
          <w:rFonts w:asciiTheme="minorBidi" w:hAnsiTheme="minorBidi" w:cstheme="minorBidi"/>
          <w:bCs/>
          <w:lang w:val="en-GB"/>
        </w:rPr>
        <w:t xml:space="preserve">(2008) „Introduction“ and “In lieu of a conclusion”, Jamal Malik (ed.): </w:t>
      </w:r>
      <w:r w:rsidRPr="0028087B">
        <w:rPr>
          <w:rFonts w:asciiTheme="minorBidi" w:hAnsiTheme="minorBidi" w:cstheme="minorBidi"/>
          <w:spacing w:val="-3"/>
          <w:u w:val="single"/>
          <w:lang w:val="en-GB"/>
        </w:rPr>
        <w:t>Madrasas in South Asia: Teaching Terror?,</w:t>
      </w:r>
      <w:r w:rsidRPr="0028087B">
        <w:rPr>
          <w:rFonts w:asciiTheme="minorBidi" w:hAnsiTheme="minorBidi" w:cstheme="minorBidi"/>
          <w:spacing w:val="-3"/>
          <w:lang w:val="en-GB"/>
        </w:rPr>
        <w:t xml:space="preserve"> London and New York: Routledge, 1-22, 165-167</w:t>
      </w:r>
    </w:p>
    <w:p w14:paraId="1CC20D5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Cs/>
          <w:lang w:val="en-GB"/>
        </w:rPr>
      </w:pPr>
      <w:r w:rsidRPr="0028087B">
        <w:rPr>
          <w:rFonts w:asciiTheme="minorBidi" w:hAnsiTheme="minorBidi" w:cstheme="minorBidi"/>
          <w:bCs/>
          <w:lang w:val="en-GB"/>
        </w:rPr>
        <w:t xml:space="preserve">(2007) “From the Margin to the Centre: Muslims in Europe”, </w:t>
      </w:r>
      <w:r w:rsidRPr="0028087B">
        <w:rPr>
          <w:rFonts w:asciiTheme="minorBidi" w:hAnsiTheme="minorBidi" w:cstheme="minorBidi"/>
          <w:lang w:val="en-GB"/>
        </w:rPr>
        <w:t xml:space="preserve">Abdul Rashid Moten and Noraini M. Noor (eds.): </w:t>
      </w:r>
      <w:r w:rsidRPr="0028087B">
        <w:rPr>
          <w:rFonts w:asciiTheme="minorBidi" w:hAnsiTheme="minorBidi" w:cstheme="minorBidi"/>
          <w:bCs/>
          <w:u w:val="single"/>
          <w:lang w:val="en-GB"/>
        </w:rPr>
        <w:t>Terrorism Democracy: The West &amp; The Muslim World</w:t>
      </w:r>
      <w:r w:rsidRPr="0028087B">
        <w:rPr>
          <w:rStyle w:val="Fett"/>
          <w:rFonts w:asciiTheme="minorBidi" w:hAnsiTheme="minorBidi" w:cstheme="minorBidi"/>
          <w:b w:val="0"/>
          <w:lang w:val="en-GB"/>
        </w:rPr>
        <w:t>, Singapore: Thomson Learning,</w:t>
      </w:r>
      <w:r w:rsidRPr="0028087B">
        <w:rPr>
          <w:rStyle w:val="Fett"/>
          <w:rFonts w:asciiTheme="minorBidi" w:hAnsiTheme="minorBidi" w:cstheme="minorBidi"/>
          <w:lang w:val="en-GB"/>
        </w:rPr>
        <w:t xml:space="preserve"> </w:t>
      </w:r>
      <w:r w:rsidRPr="0028087B">
        <w:rPr>
          <w:rFonts w:asciiTheme="minorBidi" w:hAnsiTheme="minorBidi" w:cstheme="minorBidi"/>
          <w:bCs/>
          <w:lang w:val="en-GB"/>
        </w:rPr>
        <w:t>277-290</w:t>
      </w:r>
    </w:p>
    <w:p w14:paraId="5B869E9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Cs/>
          <w:lang w:val="en-GB"/>
        </w:rPr>
      </w:pPr>
      <w:r w:rsidRPr="0028087B">
        <w:rPr>
          <w:rFonts w:asciiTheme="minorBidi" w:hAnsiTheme="minorBidi" w:cstheme="minorBidi"/>
          <w:bCs/>
          <w:lang w:val="en-GB"/>
        </w:rPr>
        <w:t xml:space="preserve">(2007) „Introduction“, Ghafer Shahzad: </w:t>
      </w:r>
      <w:r w:rsidRPr="0028087B">
        <w:rPr>
          <w:rFonts w:asciiTheme="minorBidi" w:hAnsiTheme="minorBidi" w:cstheme="minorBidi"/>
          <w:bCs/>
          <w:u w:val="single"/>
          <w:lang w:val="en-GB"/>
        </w:rPr>
        <w:t>Punjab main khanqahi kalchar</w:t>
      </w:r>
      <w:r w:rsidRPr="0028087B">
        <w:rPr>
          <w:rFonts w:asciiTheme="minorBidi" w:hAnsiTheme="minorBidi" w:cstheme="minorBidi"/>
          <w:bCs/>
          <w:lang w:val="en-GB"/>
        </w:rPr>
        <w:t xml:space="preserve">, Lahore: Fiction House, 9-18 </w:t>
      </w:r>
    </w:p>
    <w:p w14:paraId="567FEF5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Cs/>
        </w:rPr>
      </w:pPr>
      <w:r w:rsidRPr="0028087B">
        <w:rPr>
          <w:rFonts w:asciiTheme="minorBidi" w:hAnsiTheme="minorBidi" w:cstheme="minorBidi"/>
          <w:bCs/>
        </w:rPr>
        <w:t>(2007) „</w:t>
      </w:r>
      <w:r w:rsidRPr="0028087B">
        <w:rPr>
          <w:rFonts w:asciiTheme="minorBidi" w:hAnsiTheme="minorBidi" w:cstheme="minorBidi"/>
        </w:rPr>
        <w:t xml:space="preserve">Das islamische System der sozialen Sicherung: Theorie und Praxis“, Saeed Chaudhry et alii. (eds.): </w:t>
      </w:r>
      <w:r w:rsidRPr="0028087B">
        <w:rPr>
          <w:rFonts w:asciiTheme="minorBidi" w:hAnsiTheme="minorBidi" w:cstheme="minorBidi"/>
          <w:u w:val="single"/>
        </w:rPr>
        <w:t>60 Jahre Pakistan. Aufbruch, Errungenschaften und Herausforderungen</w:t>
      </w:r>
      <w:r w:rsidRPr="0028087B">
        <w:rPr>
          <w:rFonts w:asciiTheme="minorBidi" w:hAnsiTheme="minorBidi" w:cstheme="minorBidi"/>
        </w:rPr>
        <w:t>, Bonn, Berlin, Lahore: Ferozsons, 89-99</w:t>
      </w:r>
    </w:p>
    <w:p w14:paraId="050D8B3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bCs/>
        </w:rPr>
        <w:t xml:space="preserve">(2007) „Religion in den Medien – Medien der Religion. Diaspora, Medien und Muslime“, Jamal Malik, </w:t>
      </w:r>
      <w:r w:rsidRPr="0028087B">
        <w:rPr>
          <w:rFonts w:asciiTheme="minorBidi" w:hAnsiTheme="minorBidi" w:cstheme="minorBidi"/>
        </w:rPr>
        <w:t xml:space="preserve">Jörg Rüpke and Theresa Wobbe (eds.): </w:t>
      </w:r>
      <w:r w:rsidRPr="0028087B">
        <w:rPr>
          <w:rFonts w:asciiTheme="minorBidi" w:hAnsiTheme="minorBidi" w:cstheme="minorBidi"/>
          <w:u w:val="single"/>
        </w:rPr>
        <w:t>Religion und Medien. Vom Kultbild zum Internetritual</w:t>
      </w:r>
      <w:r w:rsidRPr="0028087B">
        <w:rPr>
          <w:rFonts w:asciiTheme="minorBidi" w:hAnsiTheme="minorBidi" w:cstheme="minorBidi"/>
        </w:rPr>
        <w:t xml:space="preserve">, </w:t>
      </w:r>
      <w:r w:rsidRPr="0028087B">
        <w:rPr>
          <w:rFonts w:asciiTheme="minorBidi" w:hAnsiTheme="minorBidi" w:cstheme="minorBidi"/>
        </w:rPr>
        <w:lastRenderedPageBreak/>
        <w:t>Münster: Aschendorff, 43-57</w:t>
      </w:r>
    </w:p>
    <w:p w14:paraId="73A26FB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fr-FR"/>
        </w:rPr>
        <w:t>(2006)</w:t>
      </w:r>
      <w:r w:rsidRPr="0028087B">
        <w:rPr>
          <w:rFonts w:asciiTheme="minorBidi" w:hAnsiTheme="minorBidi" w:cstheme="minorBidi"/>
        </w:rPr>
        <w:t xml:space="preserve"> “Die EU in ihrem Verhältnis zu Religionsgemeinschaften und ihrem religiösen Erbe: Inwieweit ist Europa ein christliches Projekt?”, Hartmut Behr and Mathias Hildbrandt: (eds.):</w:t>
      </w:r>
      <w:r w:rsidRPr="0028087B">
        <w:rPr>
          <w:rFonts w:asciiTheme="minorBidi" w:hAnsiTheme="minorBidi" w:cstheme="minorBidi"/>
          <w:i/>
        </w:rPr>
        <w:t xml:space="preserve"> </w:t>
      </w:r>
      <w:r w:rsidRPr="0028087B">
        <w:rPr>
          <w:rFonts w:asciiTheme="minorBidi" w:hAnsiTheme="minorBidi" w:cstheme="minorBidi"/>
          <w:bCs/>
          <w:u w:val="single"/>
        </w:rPr>
        <w:t>Politik und Religion in der Europäischen Union. Zwischen nationalen Traditionen und Europäisierung</w:t>
      </w:r>
      <w:r w:rsidRPr="0028087B">
        <w:rPr>
          <w:rFonts w:asciiTheme="minorBidi" w:hAnsiTheme="minorBidi" w:cstheme="minorBidi"/>
        </w:rPr>
        <w:t xml:space="preserve">, Wiesbaden: GWV, 95-110 </w:t>
      </w:r>
    </w:p>
    <w:p w14:paraId="39A44B78" w14:textId="77777777" w:rsidR="00427B54" w:rsidRPr="00F35D48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F35D48">
        <w:rPr>
          <w:rFonts w:asciiTheme="minorBidi" w:hAnsiTheme="minorBidi" w:cstheme="minorBidi"/>
        </w:rPr>
        <w:t xml:space="preserve">(2006) “The social situation of Muslims in India”, Fikrun wa Fann, Goethe-Institut, </w:t>
      </w:r>
      <w:hyperlink r:id="rId12" w:history="1">
        <w:r w:rsidRPr="00F35D48">
          <w:rPr>
            <w:rStyle w:val="Hyperlink"/>
            <w:rFonts w:asciiTheme="minorBidi" w:hAnsiTheme="minorBidi" w:cstheme="minorBidi"/>
          </w:rPr>
          <w:t>https://web.archive.org/web/20170504005221/www.goethe.de/ges/phi/prj/ffs/the/iss/en1734638.htm</w:t>
        </w:r>
      </w:hyperlink>
      <w:r w:rsidRPr="00F35D48">
        <w:rPr>
          <w:rFonts w:asciiTheme="minorBidi" w:hAnsiTheme="minorBidi" w:cstheme="minorBidi"/>
        </w:rPr>
        <w:t xml:space="preserve">) (09.01.2025) </w:t>
      </w:r>
    </w:p>
    <w:p w14:paraId="6EF016D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(2006) „Der islamische Fundamentalismus – einige Bemerkungen“, Siegfried Kreuzer and Frank Ueberschaer (eds.): </w:t>
      </w:r>
      <w:r w:rsidRPr="0028087B">
        <w:rPr>
          <w:rFonts w:asciiTheme="minorBidi" w:hAnsiTheme="minorBidi" w:cstheme="minorBidi"/>
          <w:u w:val="single"/>
        </w:rPr>
        <w:t>Gemeinsame Bibel – Gemeinsame Sendung</w:t>
      </w:r>
      <w:r w:rsidRPr="0028087B">
        <w:rPr>
          <w:rFonts w:asciiTheme="minorBidi" w:hAnsiTheme="minorBidi" w:cstheme="minorBidi"/>
        </w:rPr>
        <w:t>, Neukirchen: Neukirchener, 127-129</w:t>
      </w:r>
    </w:p>
    <w:p w14:paraId="0BA8B3DC" w14:textId="77777777" w:rsidR="00427B54" w:rsidRPr="0028087B" w:rsidRDefault="00427B54" w:rsidP="00427B54">
      <w:pPr>
        <w:autoSpaceDE w:val="0"/>
        <w:autoSpaceDN w:val="0"/>
        <w:adjustRightInd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(2006) “Perspectives of Mutual Encounters in South Asian History 1750 1850”, </w:t>
      </w:r>
      <w:r w:rsidRPr="0028087B">
        <w:rPr>
          <w:rFonts w:asciiTheme="minorBidi" w:hAnsiTheme="minorBidi" w:cstheme="minorBidi"/>
          <w:bCs/>
          <w:lang w:val="en-GB"/>
        </w:rPr>
        <w:t xml:space="preserve">Klaus Voll and Doreen Beierlein (eds.): </w:t>
      </w:r>
      <w:r w:rsidRPr="0028087B">
        <w:rPr>
          <w:rFonts w:asciiTheme="minorBidi" w:hAnsiTheme="minorBidi" w:cstheme="minorBidi"/>
          <w:bCs/>
          <w:u w:val="single"/>
          <w:lang w:val="en-GB"/>
        </w:rPr>
        <w:t>Rising India – Europe’s Partner?</w:t>
      </w:r>
      <w:r w:rsidRPr="0028087B">
        <w:rPr>
          <w:rFonts w:asciiTheme="minorBidi" w:hAnsiTheme="minorBidi" w:cstheme="minorBidi"/>
          <w:bCs/>
          <w:lang w:val="en-GB"/>
        </w:rPr>
        <w:t>, Berlin: Weißensee</w:t>
      </w:r>
      <w:r w:rsidRPr="0028087B">
        <w:rPr>
          <w:rFonts w:asciiTheme="minorBidi" w:hAnsiTheme="minorBidi" w:cstheme="minorBidi"/>
          <w:lang w:val="en-GB"/>
        </w:rPr>
        <w:t xml:space="preserve">, 865 – 877 </w:t>
      </w:r>
    </w:p>
    <w:p w14:paraId="6208C7A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fr-FR"/>
        </w:rPr>
      </w:pPr>
      <w:r w:rsidRPr="0028087B">
        <w:rPr>
          <w:rFonts w:asciiTheme="minorBidi" w:hAnsiTheme="minorBidi" w:cstheme="minorBidi"/>
          <w:lang w:val="en-GB"/>
        </w:rPr>
        <w:t xml:space="preserve">(2006) “Encountering Muslims in Germany”, Leslie A. Tramontini (ed.): 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«East is East and West is West?» </w:t>
      </w:r>
      <w:r w:rsidRPr="0028087B">
        <w:rPr>
          <w:rFonts w:asciiTheme="minorBidi" w:hAnsiTheme="minorBidi" w:cstheme="minorBidi"/>
          <w:u w:val="single"/>
          <w:lang w:val="fr-FR"/>
        </w:rPr>
        <w:t>Talks on Dialogue in Beirut</w:t>
      </w:r>
      <w:r w:rsidRPr="0028087B">
        <w:rPr>
          <w:rFonts w:asciiTheme="minorBidi" w:hAnsiTheme="minorBidi" w:cstheme="minorBidi"/>
          <w:lang w:val="fr-FR"/>
        </w:rPr>
        <w:t xml:space="preserve">, Beirut: Ergon, 137-150 </w:t>
      </w:r>
    </w:p>
    <w:p w14:paraId="05E1200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fr-FR"/>
        </w:rPr>
        <w:t>(2006)</w:t>
      </w:r>
      <w:r w:rsidRPr="0028087B">
        <w:rPr>
          <w:rFonts w:asciiTheme="minorBidi" w:hAnsiTheme="minorBidi" w:cstheme="minorBidi"/>
          <w:lang w:val="en-GB"/>
        </w:rPr>
        <w:t xml:space="preserve"> “The Right to be Different: Mutual Respect, Freedom of Religion, and their respective Limits: Muslims in the Western Diaspora. Legal implications and Everyday Experiences”, Stefan Schreiner (ed.):</w:t>
      </w:r>
      <w:r w:rsidRPr="0028087B">
        <w:rPr>
          <w:rFonts w:asciiTheme="minorBidi" w:hAnsiTheme="minorBidi" w:cstheme="minorBidi"/>
          <w:i/>
          <w:lang w:val="en-GB"/>
        </w:rPr>
        <w:t xml:space="preserve"> </w:t>
      </w:r>
      <w:r w:rsidRPr="0028087B">
        <w:rPr>
          <w:rFonts w:asciiTheme="minorBidi" w:hAnsiTheme="minorBidi" w:cstheme="minorBidi"/>
          <w:bCs/>
          <w:u w:val="single"/>
          <w:lang w:val="en-GB"/>
        </w:rPr>
        <w:t>Visions of a Just Society. Fears, Hopes, and Chances for Living Together in a Globalized World from Jewish, Christian, and Muslim Perspectives</w:t>
      </w:r>
      <w:r w:rsidRPr="0028087B">
        <w:rPr>
          <w:rFonts w:asciiTheme="minorBidi" w:hAnsiTheme="minorBidi" w:cstheme="minorBidi"/>
          <w:lang w:val="en-GB"/>
        </w:rPr>
        <w:t xml:space="preserve">, Rottenburg a.N.: Abrahamic Forum&amp;Konrad-Adenauer-Stiftung, 100-108 </w:t>
      </w:r>
    </w:p>
    <w:p w14:paraId="289565E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(2006) „Introduction“, Jamal Malik and John Hinnells (eds.): </w:t>
      </w:r>
      <w:r w:rsidRPr="0028087B">
        <w:rPr>
          <w:rFonts w:asciiTheme="minorBidi" w:hAnsiTheme="minorBidi" w:cstheme="minorBidi"/>
          <w:u w:val="single"/>
          <w:lang w:val="en-GB"/>
        </w:rPr>
        <w:t>Sufism in the West,</w:t>
      </w:r>
      <w:r w:rsidRPr="0028087B">
        <w:rPr>
          <w:rFonts w:asciiTheme="minorBidi" w:hAnsiTheme="minorBidi" w:cstheme="minorBidi"/>
          <w:lang w:val="en-GB"/>
        </w:rPr>
        <w:t xml:space="preserve"> London</w:t>
      </w:r>
      <w:r w:rsidRPr="0028087B">
        <w:rPr>
          <w:rFonts w:asciiTheme="minorBidi" w:hAnsiTheme="minorBidi" w:cstheme="minorBidi"/>
          <w:spacing w:val="-3"/>
          <w:lang w:val="en-GB"/>
        </w:rPr>
        <w:t xml:space="preserve"> and New York</w:t>
      </w:r>
      <w:r w:rsidRPr="0028087B">
        <w:rPr>
          <w:rFonts w:asciiTheme="minorBidi" w:hAnsiTheme="minorBidi" w:cstheme="minorBidi"/>
          <w:lang w:val="en-GB"/>
        </w:rPr>
        <w:t xml:space="preserve">: Routledge, 1-27 </w:t>
      </w:r>
    </w:p>
    <w:p w14:paraId="0673612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(2006) “Madrasah in South Asia”, </w:t>
      </w:r>
      <w:r w:rsidRPr="0028087B">
        <w:rPr>
          <w:rFonts w:asciiTheme="minorBidi" w:hAnsiTheme="minorBidi" w:cstheme="minorBidi"/>
          <w:color w:val="000000"/>
          <w:lang w:val="en-GB" w:eastAsia="en-GB"/>
        </w:rPr>
        <w:t>Ibrahim M. Abu-Rabi´ (ed.):</w:t>
      </w:r>
      <w:r w:rsidRPr="0028087B">
        <w:rPr>
          <w:rFonts w:asciiTheme="minorBidi" w:hAnsiTheme="minorBidi" w:cstheme="minorBidi"/>
          <w:lang w:val="en-GB"/>
        </w:rPr>
        <w:t xml:space="preserve"> </w:t>
      </w:r>
      <w:r w:rsidRPr="0028087B">
        <w:rPr>
          <w:rFonts w:asciiTheme="minorBidi" w:hAnsiTheme="minorBidi" w:cstheme="minorBidi"/>
          <w:u w:val="single"/>
          <w:lang w:val="en-GB"/>
        </w:rPr>
        <w:t>The Blackwell Companion to Contemporary Islamic Thought</w:t>
      </w:r>
      <w:r w:rsidRPr="0028087B">
        <w:rPr>
          <w:rFonts w:asciiTheme="minorBidi" w:hAnsiTheme="minorBidi" w:cstheme="minorBidi"/>
          <w:lang w:val="en-GB"/>
        </w:rPr>
        <w:t>, Malden-Oxford–Victoria: Blackwell, 105-122</w:t>
      </w:r>
    </w:p>
    <w:p w14:paraId="1363EAC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(2005) „Der Neue Nahe Osten: Der Islam und Europa“, W. Bergsdorf, D. Herz, H. Hoffmeister and W. Wagner (eds.): </w:t>
      </w:r>
      <w:r w:rsidRPr="0028087B">
        <w:rPr>
          <w:rFonts w:asciiTheme="minorBidi" w:hAnsiTheme="minorBidi" w:cstheme="minorBidi"/>
          <w:u w:val="single"/>
        </w:rPr>
        <w:t>Der ´neue` Nahe Osten?</w:t>
      </w:r>
      <w:r w:rsidRPr="0028087B">
        <w:rPr>
          <w:rFonts w:asciiTheme="minorBidi" w:hAnsiTheme="minorBidi" w:cstheme="minorBidi"/>
        </w:rPr>
        <w:t xml:space="preserve">, Erfurt: Rhino, 55-69 </w:t>
      </w:r>
    </w:p>
    <w:p w14:paraId="7B323ED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(2005) “Der Islam in Europa–Integration oder Ghettoisierung”, Konrad-Adenauer-Stiftung (ed.): </w:t>
      </w:r>
      <w:r w:rsidRPr="0028087B">
        <w:rPr>
          <w:rFonts w:asciiTheme="minorBidi" w:hAnsiTheme="minorBidi" w:cstheme="minorBidi"/>
          <w:u w:val="single"/>
        </w:rPr>
        <w:t>Islam, Staat und moderne Gesellschaft in der Türkei und in Europa</w:t>
      </w:r>
      <w:r w:rsidRPr="0028087B">
        <w:rPr>
          <w:rFonts w:asciiTheme="minorBidi" w:hAnsiTheme="minorBidi" w:cstheme="minorBidi"/>
        </w:rPr>
        <w:t>, Ankara, 101-116 (</w:t>
      </w:r>
      <w:hyperlink r:id="rId13" w:history="1">
        <w:r w:rsidRPr="0028087B">
          <w:rPr>
            <w:rStyle w:val="Hyperlink"/>
            <w:rFonts w:asciiTheme="minorBidi" w:hAnsiTheme="minorBidi" w:cstheme="minorBidi"/>
          </w:rPr>
          <w:t>http://www.konrad.org.tr/Islam%20dt/06jamal%20alm.pdf</w:t>
        </w:r>
      </w:hyperlink>
      <w:r w:rsidRPr="0028087B">
        <w:rPr>
          <w:rStyle w:val="Hyperlink"/>
          <w:rFonts w:asciiTheme="minorBidi" w:hAnsiTheme="minorBidi" w:cstheme="minorBidi"/>
        </w:rPr>
        <w:t xml:space="preserve">) </w:t>
      </w:r>
      <w:r w:rsidRPr="0028087B">
        <w:rPr>
          <w:rFonts w:asciiTheme="minorBidi" w:hAnsiTheme="minorBidi" w:cstheme="minorBidi"/>
        </w:rPr>
        <w:t xml:space="preserve"> (09.01.2025)</w:t>
      </w:r>
    </w:p>
    <w:p w14:paraId="51A28012" w14:textId="77777777" w:rsidR="00427B54" w:rsidRPr="0028087B" w:rsidRDefault="00427B54" w:rsidP="00427B54">
      <w:pPr>
        <w:widowControl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(2004) “Introduction”, in J. Malik and H. Reifeld (eds.): </w:t>
      </w:r>
      <w:r w:rsidRPr="0028087B">
        <w:rPr>
          <w:rFonts w:asciiTheme="minorBidi" w:hAnsiTheme="minorBidi" w:cstheme="minorBidi"/>
          <w:u w:val="single"/>
          <w:lang w:val="en-GB"/>
        </w:rPr>
        <w:t>Religious Pluralism in South Asia and Europe</w:t>
      </w:r>
      <w:r w:rsidRPr="0028087B">
        <w:rPr>
          <w:rFonts w:asciiTheme="minorBidi" w:hAnsiTheme="minorBidi" w:cstheme="minorBidi"/>
          <w:lang w:val="en-GB"/>
        </w:rPr>
        <w:t>, New Delhi: Oxford University Press, 1-20</w:t>
      </w:r>
    </w:p>
    <w:p w14:paraId="62182002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(2004) „Gewalt und Gewaltlosigkeit im Islam“, Wolfgang Ratzmann (ed.): </w:t>
      </w:r>
      <w:r w:rsidRPr="0028087B">
        <w:rPr>
          <w:rFonts w:asciiTheme="minorBidi" w:hAnsiTheme="minorBidi" w:cstheme="minorBidi"/>
          <w:u w:val="single"/>
        </w:rPr>
        <w:t>Religion – Christentum – Gewalt. Einblicke und Perspektiven</w:t>
      </w:r>
      <w:r w:rsidRPr="0028087B">
        <w:rPr>
          <w:rFonts w:asciiTheme="minorBidi" w:hAnsiTheme="minorBidi" w:cstheme="minorBidi"/>
        </w:rPr>
        <w:t xml:space="preserve">, Leipzig: Evangelische Verlagsanstalt, 57-73 </w:t>
      </w:r>
    </w:p>
    <w:p w14:paraId="5290D50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(2004) „Der Islamische Fundamentalismus – einige Bemerkungen“, Manfred Walther (ed.): </w:t>
      </w:r>
      <w:r w:rsidRPr="0028087B">
        <w:rPr>
          <w:rFonts w:asciiTheme="minorBidi" w:hAnsiTheme="minorBidi" w:cstheme="minorBidi"/>
          <w:u w:val="single"/>
        </w:rPr>
        <w:t>Religion und Politik. Zu Theorie und Praxis des theologisch-politischen Komplexes</w:t>
      </w:r>
      <w:r w:rsidRPr="0028087B">
        <w:rPr>
          <w:rFonts w:asciiTheme="minorBidi" w:hAnsiTheme="minorBidi" w:cstheme="minorBidi"/>
        </w:rPr>
        <w:t xml:space="preserve">, Baden-Baden: Nomos, 387-390 </w:t>
      </w:r>
    </w:p>
    <w:p w14:paraId="1949416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(2004) „</w:t>
      </w:r>
      <w:r w:rsidRPr="0028087B">
        <w:rPr>
          <w:rFonts w:asciiTheme="minorBidi" w:hAnsiTheme="minorBidi" w:cstheme="minorBidi"/>
          <w:lang w:val="fr-FR"/>
        </w:rPr>
        <w:t>Introduction</w:t>
      </w:r>
      <w:r w:rsidRPr="0028087B">
        <w:rPr>
          <w:rFonts w:asciiTheme="minorBidi" w:hAnsiTheme="minorBidi" w:cstheme="minorBidi"/>
          <w:lang w:val="en-GB"/>
        </w:rPr>
        <w:t xml:space="preserve">“, J. Malik (ed.): </w:t>
      </w:r>
      <w:r w:rsidRPr="0028087B">
        <w:rPr>
          <w:rFonts w:asciiTheme="minorBidi" w:hAnsiTheme="minorBidi" w:cstheme="minorBidi"/>
          <w:u w:val="single"/>
          <w:lang w:val="en-GB"/>
        </w:rPr>
        <w:t>Muslims in Europe. From the Margin to the Centre</w:t>
      </w:r>
      <w:r w:rsidRPr="0028087B">
        <w:rPr>
          <w:rFonts w:asciiTheme="minorBidi" w:hAnsiTheme="minorBidi" w:cstheme="minorBidi"/>
          <w:lang w:val="en-GB"/>
        </w:rPr>
        <w:t xml:space="preserve">, Münster: LIT, 1-18 </w:t>
      </w:r>
    </w:p>
    <w:p w14:paraId="2A5E569F" w14:textId="77777777" w:rsidR="00427B54" w:rsidRPr="0028087B" w:rsidRDefault="00427B54" w:rsidP="00427B54">
      <w:pPr>
        <w:pStyle w:val="BodyText21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(2004) „Nationale und religiöse Fremd- und Selbstbilder: Muslime in Deutschland“, Dieter Langewiesche and Heinz-Gerhard Haupt (eds.):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Nation und Religion in Europa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, </w:t>
      </w:r>
      <w:r w:rsidRPr="0028087B">
        <w:rPr>
          <w:rFonts w:asciiTheme="minorBidi" w:hAnsiTheme="minorBidi" w:cstheme="minorBidi"/>
          <w:color w:val="000000"/>
          <w:sz w:val="20"/>
          <w:szCs w:val="20"/>
          <w:lang w:val="de-DE"/>
        </w:rPr>
        <w:t xml:space="preserve">Frankfurt a.M.: 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Campus, 281-302</w:t>
      </w:r>
    </w:p>
    <w:p w14:paraId="002DDB92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(2004) „Politischer Islam – Eine Spielart muslimischer kultureller Artikulation”, </w:t>
      </w:r>
      <w:r w:rsidRPr="0028087B">
        <w:rPr>
          <w:rFonts w:asciiTheme="minorBidi" w:hAnsiTheme="minorBidi" w:cstheme="minorBidi"/>
          <w:u w:val="single"/>
        </w:rPr>
        <w:t>Wartburg Gespräche, 2000 – 2003</w:t>
      </w:r>
      <w:r w:rsidRPr="0028087B">
        <w:rPr>
          <w:rFonts w:asciiTheme="minorBidi" w:hAnsiTheme="minorBidi" w:cstheme="minorBidi"/>
        </w:rPr>
        <w:t>, Bonn 2004, 171-175</w:t>
      </w:r>
    </w:p>
    <w:p w14:paraId="7A4D204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(2004) „Gewalt und Gewaltverzicht im Islam“, Christoph Bultmann et alii (eds.): </w:t>
      </w:r>
      <w:r w:rsidRPr="0028087B">
        <w:rPr>
          <w:rFonts w:asciiTheme="minorBidi" w:hAnsiTheme="minorBidi" w:cstheme="minorBidi"/>
          <w:u w:val="single"/>
        </w:rPr>
        <w:t>Religion, Gewalt, Gewaltlosigkeit</w:t>
      </w:r>
      <w:r w:rsidRPr="0028087B">
        <w:rPr>
          <w:rFonts w:asciiTheme="minorBidi" w:hAnsiTheme="minorBidi" w:cstheme="minorBidi"/>
        </w:rPr>
        <w:t>, Münster: Aschendorff, 70-82</w:t>
      </w:r>
    </w:p>
    <w:p w14:paraId="7BDCB62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(2003) Texts by Sayyid Ahmad Khan, Shibli Nu'mani, M. Iqbal, A. H. Ali Nadwi and I. H. Qureshi, Michael Gottlob (ed.): </w:t>
      </w:r>
      <w:r w:rsidRPr="0028087B">
        <w:rPr>
          <w:rFonts w:asciiTheme="minorBidi" w:hAnsiTheme="minorBidi" w:cstheme="minorBidi"/>
          <w:u w:val="single"/>
          <w:lang w:val="en-GB"/>
        </w:rPr>
        <w:t>Historical Thinking in South Asia. A Handbook of Sources from Colonial Times to the Present</w:t>
      </w:r>
      <w:r w:rsidRPr="0028087B">
        <w:rPr>
          <w:rFonts w:asciiTheme="minorBidi" w:hAnsiTheme="minorBidi" w:cstheme="minorBidi"/>
          <w:lang w:val="en-GB"/>
        </w:rPr>
        <w:t>, New Delhi: Oxford University Press, 124-127, 134-139, 163-167, 242-246, 246-249</w:t>
      </w:r>
    </w:p>
    <w:p w14:paraId="5D4628A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u w:val="single"/>
        </w:rPr>
      </w:pPr>
      <w:r w:rsidRPr="0028087B">
        <w:rPr>
          <w:rFonts w:asciiTheme="minorBidi" w:hAnsiTheme="minorBidi" w:cstheme="minorBidi"/>
        </w:rPr>
        <w:t xml:space="preserve">(2003) “Die gesellschaftliche Situation indischer Muslime”, Subrata K. Mitra and Bernd Rill (eds.): </w:t>
      </w:r>
      <w:r w:rsidRPr="0028087B">
        <w:rPr>
          <w:rFonts w:asciiTheme="minorBidi" w:hAnsiTheme="minorBidi" w:cstheme="minorBidi"/>
          <w:u w:val="single"/>
        </w:rPr>
        <w:t>Indien heute. Brennpunkte seiner Innenpolitik</w:t>
      </w:r>
      <w:r w:rsidRPr="0028087B">
        <w:rPr>
          <w:rFonts w:asciiTheme="minorBidi" w:hAnsiTheme="minorBidi" w:cstheme="minorBidi"/>
        </w:rPr>
        <w:t>, München: Hans Seidel Stiftung, 121-132 (https://fid4sa-repository.ub.uni-heidelberg.de/1194/)</w:t>
      </w:r>
    </w:p>
    <w:p w14:paraId="67935B92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F35D48">
        <w:rPr>
          <w:rFonts w:asciiTheme="minorBidi" w:hAnsiTheme="minorBidi" w:cstheme="minorBidi"/>
          <w:lang w:val="en-GB"/>
        </w:rPr>
        <w:t xml:space="preserve">(2003) „Islamic Institutions and Infrastructure in Shâhjahânâbâd“, E. Ehlers and Th. </w:t>
      </w:r>
      <w:r w:rsidRPr="0028087B">
        <w:rPr>
          <w:rFonts w:asciiTheme="minorBidi" w:hAnsiTheme="minorBidi" w:cstheme="minorBidi"/>
          <w:lang w:val="en-GB"/>
        </w:rPr>
        <w:t>Krafft (eds.):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 Shâhjahânâbâd / Old Delhi; Tradition and Colonial change</w:t>
      </w:r>
      <w:r w:rsidRPr="0028087B">
        <w:rPr>
          <w:rFonts w:asciiTheme="minorBidi" w:hAnsiTheme="minorBidi" w:cstheme="minorBidi"/>
          <w:lang w:val="en-GB"/>
        </w:rPr>
        <w:t>, New Delhi: Manohar, 71-92 (second edition)</w:t>
      </w:r>
    </w:p>
    <w:p w14:paraId="1B2CF15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(2003) “Der Islamischer Fundamentalismus – Einige Bemerkungen”, Ralf Elm (ed.): </w:t>
      </w:r>
      <w:r w:rsidRPr="0028087B">
        <w:rPr>
          <w:rFonts w:asciiTheme="minorBidi" w:hAnsiTheme="minorBidi" w:cstheme="minorBidi"/>
          <w:u w:val="single"/>
        </w:rPr>
        <w:t>Ethik, Politik und Kulturen im Globalisierungsprozess</w:t>
      </w:r>
      <w:r w:rsidRPr="0028087B">
        <w:rPr>
          <w:rFonts w:asciiTheme="minorBidi" w:hAnsiTheme="minorBidi" w:cstheme="minorBidi"/>
        </w:rPr>
        <w:t>, Bochum: Projekt, 216-219</w:t>
      </w:r>
    </w:p>
    <w:p w14:paraId="26346A42" w14:textId="77777777" w:rsidR="00427B54" w:rsidRPr="0028087B" w:rsidRDefault="00427B54" w:rsidP="00427B54">
      <w:pPr>
        <w:autoSpaceDE w:val="0"/>
        <w:autoSpaceDN w:val="0"/>
        <w:adjustRightInd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(2003) “Traditional Islamic Learning and Reform in Pakistan”, </w:t>
      </w:r>
      <w:r w:rsidRPr="0028087B">
        <w:rPr>
          <w:rFonts w:asciiTheme="minorBidi" w:hAnsiTheme="minorBidi" w:cstheme="minorBidi"/>
          <w:bCs/>
          <w:lang w:val="en-GB"/>
        </w:rPr>
        <w:t xml:space="preserve">Karl-Fritz Daiber and Gerdien Jonker (eds.): </w:t>
      </w:r>
      <w:r w:rsidRPr="0028087B">
        <w:rPr>
          <w:rFonts w:asciiTheme="minorBidi" w:hAnsiTheme="minorBidi" w:cstheme="minorBidi"/>
          <w:bCs/>
          <w:u w:val="single"/>
          <w:lang w:val="en-GB"/>
        </w:rPr>
        <w:t>Local forms of religious organisation as structural modernisation: Effects on religious community building and globalisation</w:t>
      </w:r>
      <w:r w:rsidRPr="0028087B">
        <w:rPr>
          <w:rFonts w:asciiTheme="minorBidi" w:hAnsiTheme="minorBidi" w:cstheme="minorBidi"/>
          <w:bCs/>
          <w:lang w:val="en-GB"/>
        </w:rPr>
        <w:t xml:space="preserve">, Marburg </w:t>
      </w:r>
      <w:r w:rsidRPr="0028087B">
        <w:rPr>
          <w:rFonts w:asciiTheme="minorBidi" w:hAnsiTheme="minorBidi" w:cstheme="minorBidi"/>
          <w:lang w:val="en-GB"/>
        </w:rPr>
        <w:t>(</w:t>
      </w:r>
      <w:hyperlink r:id="rId14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http://archiv.ub.uni-marburg.de/uni/2003/0001/relorg.pdf</w:t>
        </w:r>
      </w:hyperlink>
      <w:r w:rsidRPr="0028087B">
        <w:rPr>
          <w:rFonts w:asciiTheme="minorBidi" w:hAnsiTheme="minorBidi" w:cstheme="minorBidi"/>
          <w:lang w:val="en-GB"/>
        </w:rPr>
        <w:t>)  (09.01.2025)</w:t>
      </w:r>
    </w:p>
    <w:p w14:paraId="43DD27E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(2003) „Reform in Südasien. Das 18. Jahrhundert“, Karin Preisendanz and Dietmar Rothermund (eds.): </w:t>
      </w:r>
      <w:r w:rsidRPr="0028087B">
        <w:rPr>
          <w:rFonts w:asciiTheme="minorBidi" w:hAnsiTheme="minorBidi" w:cstheme="minorBidi"/>
          <w:u w:val="single"/>
        </w:rPr>
        <w:t>Südasien in der Neuzeit</w:t>
      </w:r>
      <w:r w:rsidRPr="0028087B">
        <w:rPr>
          <w:rFonts w:asciiTheme="minorBidi" w:hAnsiTheme="minorBidi" w:cstheme="minorBidi"/>
        </w:rPr>
        <w:t>, Wien: Edition Weltregionen, 72-89</w:t>
      </w:r>
    </w:p>
    <w:p w14:paraId="16510FDB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 xml:space="preserve">(2002) „Einleitung: Die Reform des Islam im 18. Jahrhundert“, Stephan Conermann (ed.): </w:t>
      </w:r>
      <w:r w:rsidRPr="0028087B">
        <w:rPr>
          <w:rFonts w:asciiTheme="minorBidi" w:hAnsiTheme="minorBidi" w:cstheme="minorBidi"/>
          <w:u w:val="single"/>
        </w:rPr>
        <w:t>Die muslimische Sicht (13. bis 18. Jahrhundert), Geschichtsdenken der Kulturen – Eine kommentierte Dokumentation</w:t>
      </w:r>
      <w:r w:rsidRPr="0028087B">
        <w:rPr>
          <w:rFonts w:asciiTheme="minorBidi" w:hAnsiTheme="minorBidi" w:cstheme="minorBidi"/>
        </w:rPr>
        <w:t xml:space="preserve"> (8 Vols.), Jörn Rüsen and Sebastian Manhart (eds.), Humanities online, Vol. </w:t>
      </w:r>
      <w:r w:rsidRPr="0028087B">
        <w:rPr>
          <w:rFonts w:asciiTheme="minorBidi" w:hAnsiTheme="minorBidi" w:cstheme="minorBidi"/>
          <w:lang w:val="en-GB"/>
        </w:rPr>
        <w:t>II, 295-313</w:t>
      </w:r>
    </w:p>
    <w:p w14:paraId="3EDA01D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 xml:space="preserve">(2002) Texts by Sayyid Ahmad Khan, Shibli Nu'mani, M. Iqbal, A. Maududi, A. H. Ali Nadwi and I. H. Qureshi. </w:t>
      </w:r>
      <w:r w:rsidRPr="0028087B">
        <w:rPr>
          <w:rFonts w:asciiTheme="minorBidi" w:hAnsiTheme="minorBidi" w:cstheme="minorBidi"/>
        </w:rPr>
        <w:t xml:space="preserve">Michael Gottlob (ed.): </w:t>
      </w:r>
      <w:r w:rsidRPr="0028087B">
        <w:rPr>
          <w:rFonts w:asciiTheme="minorBidi" w:hAnsiTheme="minorBidi" w:cstheme="minorBidi"/>
          <w:u w:val="single"/>
        </w:rPr>
        <w:t>Historisches Denken im modernen Südasien (1786 bis heute), Geschichtsdenken der Kulturen – Eine kommentierte Dokumentation</w:t>
      </w:r>
      <w:r w:rsidRPr="0028087B">
        <w:rPr>
          <w:rFonts w:asciiTheme="minorBidi" w:hAnsiTheme="minorBidi" w:cstheme="minorBidi"/>
        </w:rPr>
        <w:t xml:space="preserve"> (8 Bände), Jörn Rüsen and Sebastian Manhart (eds.), Humanities online, Vol. </w:t>
      </w:r>
      <w:r w:rsidRPr="0028087B">
        <w:rPr>
          <w:rFonts w:asciiTheme="minorBidi" w:hAnsiTheme="minorBidi" w:cstheme="minorBidi"/>
          <w:lang w:val="en-US"/>
        </w:rPr>
        <w:t xml:space="preserve">III, 195-200, 210-218, 253-260, 304-308, 385-395  </w:t>
      </w:r>
    </w:p>
    <w:p w14:paraId="4C85D200" w14:textId="77777777" w:rsidR="00427B54" w:rsidRPr="0028087B" w:rsidRDefault="00427B54" w:rsidP="00427B54">
      <w:pPr>
        <w:widowControl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(2002) „The Mulla and the State“, Johan Meuleman (ed.):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 Islam in the Era of Globalization</w:t>
      </w:r>
      <w:r w:rsidRPr="0028087B">
        <w:rPr>
          <w:rFonts w:asciiTheme="minorBidi" w:hAnsiTheme="minorBidi" w:cstheme="minorBidi"/>
          <w:lang w:val="en-GB"/>
        </w:rPr>
        <w:t>, London: RoutledgeCurzon, 225-232</w:t>
      </w:r>
    </w:p>
    <w:p w14:paraId="44D6209E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(2002) (with Jan-Peter Hartung): “Islam auf dem indischen Subkontinent”, Clemens Jürgenmeyer et al. (eds.): </w:t>
      </w:r>
      <w:r w:rsidRPr="0028087B">
        <w:rPr>
          <w:rFonts w:asciiTheme="minorBidi" w:hAnsiTheme="minorBidi" w:cstheme="minorBidi"/>
          <w:u w:val="single"/>
        </w:rPr>
        <w:t>Indien - Wege zum besseren Verstehen. Fächerübergreifende Unterrichtsmaterialien</w:t>
      </w:r>
      <w:r w:rsidRPr="0028087B">
        <w:rPr>
          <w:rFonts w:asciiTheme="minorBidi" w:hAnsiTheme="minorBidi" w:cstheme="minorBidi"/>
        </w:rPr>
        <w:t>, Gotha/ Stuttgart: Klett-Perthes, 121-124.</w:t>
      </w:r>
    </w:p>
    <w:p w14:paraId="65AE265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„Europäische Muslime oder muslimische Europäer?“, Andreas Gotzmann et alii (eds.): </w:t>
      </w:r>
      <w:r w:rsidRPr="0028087B">
        <w:rPr>
          <w:rFonts w:asciiTheme="minorBidi" w:hAnsiTheme="minorBidi" w:cstheme="minorBidi"/>
          <w:u w:val="single"/>
        </w:rPr>
        <w:t>Pluralismus in der europäischen Religionsgeschichte</w:t>
      </w:r>
      <w:r w:rsidRPr="0028087B">
        <w:rPr>
          <w:rFonts w:asciiTheme="minorBidi" w:hAnsiTheme="minorBidi" w:cstheme="minorBidi"/>
        </w:rPr>
        <w:t xml:space="preserve">, Marburg: Dialog, 79-90 </w:t>
      </w:r>
    </w:p>
    <w:p w14:paraId="6501A262" w14:textId="77777777" w:rsidR="00427B54" w:rsidRPr="0028087B" w:rsidRDefault="00427B54" w:rsidP="00427B54">
      <w:pPr>
        <w:widowControl w:val="0"/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„Islam in Deutschland“, R. Bonney, F. Bosbach and Thomas Brockmann (eds.): </w:t>
      </w:r>
      <w:r w:rsidRPr="0028087B">
        <w:rPr>
          <w:rFonts w:asciiTheme="minorBidi" w:hAnsiTheme="minorBidi" w:cstheme="minorBidi"/>
          <w:u w:val="single"/>
        </w:rPr>
        <w:t>Religion und Politik in Deutschland und Großbritannien, Prinz-Albert-Studien Vol. 19</w:t>
      </w:r>
      <w:r w:rsidRPr="0028087B">
        <w:rPr>
          <w:rFonts w:asciiTheme="minorBidi" w:hAnsiTheme="minorBidi" w:cstheme="minorBidi"/>
        </w:rPr>
        <w:t>, München: Saur, 155-163 (</w:t>
      </w:r>
      <w:hyperlink r:id="rId15" w:history="1">
        <w:r w:rsidRPr="0028087B">
          <w:rPr>
            <w:rStyle w:val="Hyperlink"/>
            <w:rFonts w:asciiTheme="minorBidi" w:hAnsiTheme="minorBidi" w:cstheme="minorBidi"/>
          </w:rPr>
          <w:t>https://doi.org/10.1515/9783110948561.155</w:t>
        </w:r>
      </w:hyperlink>
      <w:r w:rsidRPr="0028087B">
        <w:rPr>
          <w:rStyle w:val="Hyperlink"/>
          <w:rFonts w:asciiTheme="minorBidi" w:hAnsiTheme="minorBidi" w:cstheme="minorBidi"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0ABF6E15" w14:textId="77777777" w:rsidR="00427B54" w:rsidRPr="0028087B" w:rsidRDefault="00427B54" w:rsidP="00427B54">
      <w:pPr>
        <w:widowControl w:val="0"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(2001) „Canons, Charismas and Identities in Modern Islam“, V. Dalmia, A. Malinar, M. Christof-</w:t>
      </w:r>
      <w:r w:rsidRPr="0028087B">
        <w:rPr>
          <w:rFonts w:asciiTheme="minorBidi" w:hAnsiTheme="minorBidi" w:cstheme="minorBidi"/>
          <w:lang w:val="en-GB"/>
        </w:rPr>
        <w:lastRenderedPageBreak/>
        <w:t xml:space="preserve">Fuechsle (eds.): </w:t>
      </w:r>
      <w:r w:rsidRPr="0028087B">
        <w:rPr>
          <w:rFonts w:asciiTheme="minorBidi" w:hAnsiTheme="minorBidi" w:cstheme="minorBidi"/>
          <w:u w:val="single"/>
          <w:lang w:val="en-GB"/>
        </w:rPr>
        <w:t>Charisma and Canon: The formation of religious identity in South Asia: Festschrift for Professor Heinrich von Stietencron</w:t>
      </w:r>
      <w:r w:rsidRPr="0028087B">
        <w:rPr>
          <w:rFonts w:asciiTheme="minorBidi" w:hAnsiTheme="minorBidi" w:cstheme="minorBidi"/>
          <w:lang w:val="en-GB"/>
        </w:rPr>
        <w:t>, Delhi: Oxford University Press, 374-387</w:t>
      </w:r>
    </w:p>
    <w:p w14:paraId="6CEEE55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„Europa als Herausforderung für den Islam – Islam als Herausforderung für Europa“, Walter Fürst and Martin Honecker (eds.): </w:t>
      </w:r>
      <w:r w:rsidRPr="0028087B">
        <w:rPr>
          <w:rFonts w:asciiTheme="minorBidi" w:hAnsiTheme="minorBidi" w:cstheme="minorBidi"/>
          <w:u w:val="single"/>
        </w:rPr>
        <w:t>Christenheit – Europa 2000. Die Zukunft Europas als Aufgabe und Herausforderung für Theologie und Kirchen</w:t>
      </w:r>
      <w:r w:rsidRPr="0028087B">
        <w:rPr>
          <w:rFonts w:asciiTheme="minorBidi" w:hAnsiTheme="minorBidi" w:cstheme="minorBidi"/>
        </w:rPr>
        <w:t>, Baden-Baden: Nomos, 123-135</w:t>
      </w:r>
    </w:p>
    <w:p w14:paraId="23E1CA13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(2001) „Muslim Societies in British India“, G. Berkemer, T. Frasch, H. Kulke, J. Lütt (eds.): </w:t>
      </w:r>
      <w:r w:rsidRPr="0028087B">
        <w:rPr>
          <w:rFonts w:asciiTheme="minorBidi" w:hAnsiTheme="minorBidi" w:cstheme="minorBidi"/>
          <w:u w:val="single"/>
          <w:lang w:val="en-GB"/>
        </w:rPr>
        <w:t>Explorations in the History of SOUTH ASIA. Essays in Honour of Dietmar Rothermund</w:t>
      </w:r>
      <w:r w:rsidRPr="0028087B">
        <w:rPr>
          <w:rFonts w:asciiTheme="minorBidi" w:hAnsiTheme="minorBidi" w:cstheme="minorBidi"/>
          <w:i/>
          <w:lang w:val="en-GB"/>
        </w:rPr>
        <w:t xml:space="preserve">, </w:t>
      </w:r>
      <w:r w:rsidRPr="0028087B">
        <w:rPr>
          <w:rFonts w:asciiTheme="minorBidi" w:hAnsiTheme="minorBidi" w:cstheme="minorBidi"/>
          <w:lang w:val="en-GB"/>
        </w:rPr>
        <w:t>New Delhi: Manohar, 257-276</w:t>
      </w:r>
    </w:p>
    <w:p w14:paraId="2811F1AD" w14:textId="77777777" w:rsidR="00427B54" w:rsidRPr="00722C44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722C44">
        <w:rPr>
          <w:rFonts w:asciiTheme="minorBidi" w:hAnsiTheme="minorBidi" w:cstheme="minorBidi"/>
          <w:lang w:val="en-GB"/>
        </w:rPr>
        <w:t xml:space="preserve">(2001) „Islam in Asien“, Klaus H. Schreiner (ed.): </w:t>
      </w:r>
      <w:r w:rsidRPr="00722C44">
        <w:rPr>
          <w:rFonts w:asciiTheme="minorBidi" w:hAnsiTheme="minorBidi" w:cstheme="minorBidi"/>
          <w:u w:val="single"/>
          <w:lang w:val="en-GB"/>
        </w:rPr>
        <w:t>Islam in Asien</w:t>
      </w:r>
      <w:r w:rsidRPr="00722C44">
        <w:rPr>
          <w:rFonts w:asciiTheme="minorBidi" w:hAnsiTheme="minorBidi" w:cstheme="minorBidi"/>
          <w:lang w:val="en-GB"/>
        </w:rPr>
        <w:t xml:space="preserve">, Bad Honnef: Horlemann, 18-29 </w:t>
      </w:r>
    </w:p>
    <w:p w14:paraId="53714B3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(2000) „Die gesellschaftliche Lage der Muslime in Indien“, Werner Draguhn (ed.): </w:t>
      </w:r>
      <w:r w:rsidRPr="0028087B">
        <w:rPr>
          <w:rFonts w:asciiTheme="minorBidi" w:hAnsiTheme="minorBidi" w:cstheme="minorBidi"/>
          <w:u w:val="single"/>
        </w:rPr>
        <w:t>Indien 2000. Politik, Wirtschaft, Gesellschaft</w:t>
      </w:r>
      <w:r w:rsidRPr="0028087B">
        <w:rPr>
          <w:rFonts w:asciiTheme="minorBidi" w:hAnsiTheme="minorBidi" w:cstheme="minorBidi"/>
        </w:rPr>
        <w:t>, Hamburg: Institut für Asienkunde, 131-147</w:t>
      </w:r>
    </w:p>
    <w:p w14:paraId="3C5F873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(2000) „Introduction”, Jamal Malik (ed.): </w:t>
      </w:r>
      <w:r w:rsidRPr="0028087B">
        <w:rPr>
          <w:rFonts w:asciiTheme="minorBidi" w:hAnsiTheme="minorBidi" w:cstheme="minorBidi"/>
          <w:u w:val="single"/>
        </w:rPr>
        <w:t>Perspectives of Mutual Encounters in South Asian History 1760 - 1860</w:t>
      </w:r>
      <w:r w:rsidRPr="0028087B">
        <w:rPr>
          <w:rFonts w:asciiTheme="minorBidi" w:hAnsiTheme="minorBidi" w:cstheme="minorBidi"/>
        </w:rPr>
        <w:t>, Leiden, Boston: Brill, 1-22</w:t>
      </w:r>
    </w:p>
    <w:p w14:paraId="37D3746B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(2000) „Encounter and Appropriation in the Context of Modern South Asian History“, Jamal Malik (ed.): </w:t>
      </w:r>
      <w:r w:rsidRPr="0028087B">
        <w:rPr>
          <w:rFonts w:asciiTheme="minorBidi" w:hAnsiTheme="minorBidi" w:cstheme="minorBidi"/>
          <w:u w:val="single"/>
          <w:lang w:val="en-GB"/>
        </w:rPr>
        <w:t>Perspectives of Mutual Encounters in South Asian History 1760 - 1860</w:t>
      </w:r>
      <w:r w:rsidRPr="0028087B">
        <w:rPr>
          <w:rFonts w:asciiTheme="minorBidi" w:hAnsiTheme="minorBidi" w:cstheme="minorBidi"/>
          <w:lang w:val="en-GB"/>
        </w:rPr>
        <w:t>, Leiden, Boston: Brill, 315-332</w:t>
      </w:r>
    </w:p>
    <w:p w14:paraId="4625F72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(2000) „Bakkalaureus- und Magisterstudiengänge an der Universität Erfurt“, Deutscher Akademischer Auslandsdienst (ed.): </w:t>
      </w:r>
      <w:r w:rsidRPr="0028087B">
        <w:rPr>
          <w:rFonts w:asciiTheme="minorBidi" w:hAnsiTheme="minorBidi" w:cstheme="minorBidi"/>
          <w:u w:val="single"/>
        </w:rPr>
        <w:t>Bachelor und Master in Wirtschafts-, Rechts- und Sozialwissenschaften, Dokumention und Materialien</w:t>
      </w:r>
      <w:r w:rsidRPr="0028087B">
        <w:rPr>
          <w:rFonts w:asciiTheme="minorBidi" w:hAnsiTheme="minorBidi" w:cstheme="minorBidi"/>
        </w:rPr>
        <w:t>, Bonn, 401-405</w:t>
      </w:r>
    </w:p>
    <w:p w14:paraId="398660B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(1999) „Koloniale Dialoge und die Kritik am Orientalismus“, Dietmar Rothermund (ed.): </w:t>
      </w:r>
      <w:r w:rsidRPr="0028087B">
        <w:rPr>
          <w:rFonts w:asciiTheme="minorBidi" w:hAnsiTheme="minorBidi" w:cstheme="minorBidi"/>
          <w:u w:val="single"/>
        </w:rPr>
        <w:t>Aneignung und Selbstbehauptung: Antworten auf die europäische Expansion</w:t>
      </w:r>
      <w:r w:rsidRPr="0028087B">
        <w:rPr>
          <w:rFonts w:asciiTheme="minorBidi" w:hAnsiTheme="minorBidi" w:cstheme="minorBidi"/>
        </w:rPr>
        <w:t>, München: Oldenbourg, 161-181</w:t>
      </w:r>
    </w:p>
    <w:p w14:paraId="73382683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(1999) „Muslimische Identitäten zwischen Tradition und Moderne“, Werner Gephart and Hans Waldenfels (eds.): </w:t>
      </w:r>
      <w:r w:rsidRPr="0028087B">
        <w:rPr>
          <w:rFonts w:asciiTheme="minorBidi" w:hAnsiTheme="minorBidi" w:cstheme="minorBidi"/>
          <w:u w:val="single"/>
        </w:rPr>
        <w:t>Religion und Identität. Im Horizont des Pluralismus</w:t>
      </w:r>
      <w:r w:rsidRPr="0028087B">
        <w:rPr>
          <w:rFonts w:asciiTheme="minorBidi" w:hAnsiTheme="minorBidi" w:cstheme="minorBidi"/>
        </w:rPr>
        <w:t>, Frankfurt a. M.: Suhrkamp, 206-229</w:t>
      </w:r>
    </w:p>
    <w:p w14:paraId="4C2A62F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„Kolonialisten und Islamgelehrte im 18. und 19. Jahrhundert“, Holger Preißler and Heidi Stein (eds.): </w:t>
      </w:r>
      <w:r w:rsidRPr="0028087B">
        <w:rPr>
          <w:rFonts w:asciiTheme="minorBidi" w:hAnsiTheme="minorBidi" w:cstheme="minorBidi"/>
          <w:u w:val="single"/>
        </w:rPr>
        <w:t>Annäherung an das Fremde. XXVI. Deutscher Orientalistentag in Leipzig 1995</w:t>
      </w:r>
      <w:r w:rsidRPr="0028087B">
        <w:rPr>
          <w:rFonts w:asciiTheme="minorBidi" w:hAnsiTheme="minorBidi" w:cstheme="minorBidi"/>
        </w:rPr>
        <w:t>. Vorträge, Stuttgart: Franz Steiner, 34-43</w:t>
      </w:r>
    </w:p>
    <w:p w14:paraId="1124068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„Das islamische System der sozialen Sicherung: Theorie und Praxis“, A. Clermont and W. Schmeisser (eds): </w:t>
      </w:r>
      <w:r w:rsidRPr="0028087B">
        <w:rPr>
          <w:rFonts w:asciiTheme="minorBidi" w:hAnsiTheme="minorBidi" w:cstheme="minorBidi"/>
          <w:u w:val="single"/>
        </w:rPr>
        <w:t>Personal- und Sozialpolitik</w:t>
      </w:r>
      <w:r w:rsidRPr="0028087B">
        <w:rPr>
          <w:rFonts w:asciiTheme="minorBidi" w:hAnsiTheme="minorBidi" w:cstheme="minorBidi"/>
        </w:rPr>
        <w:t>, München: Vahlen, 109-122</w:t>
      </w:r>
    </w:p>
    <w:p w14:paraId="2E1B76F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(1998) „Between National Integration and Islamism: Lucknow's Nadwat al-Ulama“, Mushirul Hasan (ed.): 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Knowledge, Power &amp; Politics. </w:t>
      </w:r>
      <w:r w:rsidRPr="0028087B">
        <w:rPr>
          <w:rFonts w:asciiTheme="minorBidi" w:hAnsiTheme="minorBidi" w:cstheme="minorBidi"/>
          <w:u w:val="single"/>
        </w:rPr>
        <w:t>Educational Institutions in India</w:t>
      </w:r>
      <w:r w:rsidRPr="0028087B">
        <w:rPr>
          <w:rFonts w:asciiTheme="minorBidi" w:hAnsiTheme="minorBidi" w:cstheme="minorBidi"/>
        </w:rPr>
        <w:t>, New Delhi: Roli Books, 221-238</w:t>
      </w:r>
    </w:p>
    <w:p w14:paraId="6EAF6FE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 xml:space="preserve">(1998) „Briefe, autobiographische Aufzeichnungen und Gefängnisliteratur“, A. Eckert and Gesine Krüger (eds.): </w:t>
      </w:r>
      <w:r w:rsidRPr="0028087B">
        <w:rPr>
          <w:rFonts w:asciiTheme="minorBidi" w:hAnsiTheme="minorBidi" w:cstheme="minorBidi"/>
          <w:u w:val="single"/>
        </w:rPr>
        <w:t xml:space="preserve">Lesarten eines globalen Prozesses. Quellen und Interpretationen zur Geschichte der europäischen Expansion. Festschrift für Dietmar Rothermund zu seinem 65. </w:t>
      </w:r>
      <w:r w:rsidRPr="0028087B">
        <w:rPr>
          <w:rFonts w:asciiTheme="minorBidi" w:hAnsiTheme="minorBidi" w:cstheme="minorBidi"/>
          <w:u w:val="single"/>
          <w:lang w:val="en-GB"/>
        </w:rPr>
        <w:t>Geburtstag</w:t>
      </w:r>
      <w:r w:rsidRPr="0028087B">
        <w:rPr>
          <w:rFonts w:asciiTheme="minorBidi" w:hAnsiTheme="minorBidi" w:cstheme="minorBidi"/>
          <w:lang w:val="en-GB"/>
        </w:rPr>
        <w:t>, Hamburg: Lit, 52-66</w:t>
      </w:r>
    </w:p>
    <w:p w14:paraId="5B64645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(1998) „The Literary Critique of Islamic Popular Religion in the Guise of Traditional Mysticism, or the Abused Woman“, Helene Basu and Pnina Werbner (eds.):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 Embodying Charisma: Modernity, Locality and the Performance of Emotion In Sufi Cults,</w:t>
      </w:r>
      <w:r w:rsidRPr="0028087B">
        <w:rPr>
          <w:rFonts w:asciiTheme="minorBidi" w:hAnsiTheme="minorBidi" w:cstheme="minorBidi"/>
          <w:lang w:val="en-GB"/>
        </w:rPr>
        <w:t xml:space="preserve"> London: Routledge, 187-208</w:t>
      </w:r>
    </w:p>
    <w:p w14:paraId="3569D6F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„Fundamentalismus aus Sicht des Islam“, Stephan Eisel and Christian Koecke (eds.): </w:t>
      </w:r>
      <w:r w:rsidRPr="0028087B">
        <w:rPr>
          <w:rFonts w:asciiTheme="minorBidi" w:hAnsiTheme="minorBidi" w:cstheme="minorBidi"/>
          <w:u w:val="single"/>
        </w:rPr>
        <w:t>Religion und Politik</w:t>
      </w:r>
      <w:r w:rsidRPr="0028087B">
        <w:rPr>
          <w:rFonts w:asciiTheme="minorBidi" w:hAnsiTheme="minorBidi" w:cstheme="minorBidi"/>
        </w:rPr>
        <w:t>, Interne Studien 151, St. Augustin: Konrad Adenauer Stiftung, 71-75</w:t>
      </w:r>
    </w:p>
    <w:p w14:paraId="386788A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(1998) „Islam in Südasien“, A. Noth and J. Paul (eds.): </w:t>
      </w:r>
      <w:r w:rsidRPr="0028087B">
        <w:rPr>
          <w:rFonts w:asciiTheme="minorBidi" w:hAnsiTheme="minorBidi" w:cstheme="minorBidi"/>
          <w:u w:val="single"/>
        </w:rPr>
        <w:t>Der islamische Orient - Grundzüge seiner Geschichte</w:t>
      </w:r>
      <w:r w:rsidRPr="0028087B">
        <w:rPr>
          <w:rFonts w:asciiTheme="minorBidi" w:hAnsiTheme="minorBidi" w:cstheme="minorBidi"/>
        </w:rPr>
        <w:t>, Würzburg: Ergon, 505-546</w:t>
      </w:r>
    </w:p>
    <w:p w14:paraId="76F27C3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(1997) „Rushdie, migration, mysticism or the double vision“, C. Szyska and L. Edzard (eds.): </w:t>
      </w:r>
      <w:r w:rsidRPr="0028087B">
        <w:rPr>
          <w:rFonts w:asciiTheme="minorBidi" w:hAnsiTheme="minorBidi" w:cstheme="minorBidi"/>
          <w:u w:val="single"/>
          <w:lang w:val="en-GB"/>
        </w:rPr>
        <w:t>Encoun</w:t>
      </w:r>
      <w:r w:rsidRPr="0028087B">
        <w:rPr>
          <w:rFonts w:asciiTheme="minorBidi" w:hAnsiTheme="minorBidi" w:cstheme="minorBidi"/>
          <w:u w:val="single"/>
          <w:lang w:val="en-GB"/>
        </w:rPr>
        <w:softHyphen/>
        <w:t>ters of Words and Texts. Intercultural Studies in Honor of Stefan Wild on the Occasion of His 60th Birthday, March 2, 1997, Presented by His Pupils in Bonn</w:t>
      </w:r>
      <w:r w:rsidRPr="0028087B">
        <w:rPr>
          <w:rFonts w:asciiTheme="minorBidi" w:hAnsiTheme="minorBidi" w:cstheme="minorBidi"/>
          <w:lang w:val="en-GB"/>
        </w:rPr>
        <w:t xml:space="preserve">, Hildesheim: Georg Olms, 125-130 </w:t>
      </w:r>
    </w:p>
    <w:p w14:paraId="4F93DBA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fr-FR"/>
        </w:rPr>
      </w:pPr>
      <w:r w:rsidRPr="0028087B">
        <w:rPr>
          <w:rFonts w:asciiTheme="minorBidi" w:hAnsiTheme="minorBidi" w:cstheme="minorBidi"/>
          <w:lang w:val="en-GB"/>
        </w:rPr>
        <w:t xml:space="preserve">(1997) „Dynamics among Traditional Religious Scholars and their Institutions in Contemporary Pakistan“, Nicole Grandin and Marc Gaborieau (eds.): </w:t>
      </w:r>
      <w:r w:rsidRPr="0028087B">
        <w:rPr>
          <w:rFonts w:asciiTheme="minorBidi" w:hAnsiTheme="minorBidi" w:cstheme="minorBidi"/>
          <w:u w:val="single"/>
          <w:lang w:val="en-GB"/>
        </w:rPr>
        <w:t xml:space="preserve">Madrasa. </w:t>
      </w:r>
      <w:r w:rsidRPr="0028087B">
        <w:rPr>
          <w:rFonts w:asciiTheme="minorBidi" w:hAnsiTheme="minorBidi" w:cstheme="minorBidi"/>
          <w:u w:val="single"/>
          <w:lang w:val="fr-FR"/>
        </w:rPr>
        <w:t>La Transmission du Savoir dans le Monde Musulman</w:t>
      </w:r>
      <w:r w:rsidRPr="0028087B">
        <w:rPr>
          <w:rFonts w:asciiTheme="minorBidi" w:hAnsiTheme="minorBidi" w:cstheme="minorBidi"/>
          <w:i/>
          <w:lang w:val="fr-FR"/>
        </w:rPr>
        <w:t>,</w:t>
      </w:r>
      <w:r w:rsidRPr="0028087B">
        <w:rPr>
          <w:rFonts w:asciiTheme="minorBidi" w:hAnsiTheme="minorBidi" w:cstheme="minorBidi"/>
          <w:lang w:val="fr-FR"/>
        </w:rPr>
        <w:t xml:space="preserve"> Paris: Editions Arguments, 168-182 </w:t>
      </w:r>
    </w:p>
    <w:p w14:paraId="765EDD8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(1997) „Gesellschaftliche Dynamik und muslimische Identitäten“, A. Clermont and W. Schmeisser (eds): </w:t>
      </w:r>
      <w:r w:rsidRPr="0028087B">
        <w:rPr>
          <w:rFonts w:asciiTheme="minorBidi" w:hAnsiTheme="minorBidi" w:cstheme="minorBidi"/>
          <w:u w:val="single"/>
        </w:rPr>
        <w:t>Internationales Personal</w:t>
      </w:r>
      <w:r w:rsidRPr="0028087B">
        <w:rPr>
          <w:rFonts w:asciiTheme="minorBidi" w:hAnsiTheme="minorBidi" w:cstheme="minorBidi"/>
          <w:u w:val="single"/>
        </w:rPr>
        <w:softHyphen/>
        <w:t>management</w:t>
      </w:r>
      <w:r w:rsidRPr="0028087B">
        <w:rPr>
          <w:rFonts w:asciiTheme="minorBidi" w:hAnsiTheme="minorBidi" w:cstheme="minorBidi"/>
        </w:rPr>
        <w:t>, München: Vahlen, 35-48</w:t>
      </w:r>
    </w:p>
    <w:p w14:paraId="3064620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(1996) „Der Rat für Islamgelehrte zwischen nationaler Integration und Islamismus“, Ch. Weiß, T. Weichert, E. Hust, H. Fischer-Tiné (eds.):</w:t>
      </w:r>
      <w:r w:rsidRPr="0028087B">
        <w:rPr>
          <w:rFonts w:asciiTheme="minorBidi" w:hAnsiTheme="minorBidi" w:cstheme="minorBidi"/>
          <w:u w:val="single"/>
        </w:rPr>
        <w:t xml:space="preserve"> Religion - Macht - Gewalt. Religiöser `Fundamentalismus' und Hindu-Moslem-Konflikte in Südasien</w:t>
      </w:r>
      <w:r w:rsidRPr="0028087B">
        <w:rPr>
          <w:rFonts w:asciiTheme="minorBidi" w:hAnsiTheme="minorBidi" w:cstheme="minorBidi"/>
        </w:rPr>
        <w:t>, Frankfurt a. M.: IKO, 152-171</w:t>
      </w:r>
    </w:p>
    <w:p w14:paraId="16124B9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>(1996) „Die `Erfindung' von Tradition: Islamgelehrte und Kolonialher</w:t>
      </w:r>
      <w:r w:rsidRPr="0028087B">
        <w:rPr>
          <w:rFonts w:asciiTheme="minorBidi" w:hAnsiTheme="minorBidi" w:cstheme="minorBidi"/>
        </w:rPr>
        <w:softHyphen/>
        <w:t xml:space="preserve">ren“, A. Eckert and J. Müller (eds.): </w:t>
      </w:r>
      <w:r w:rsidRPr="0028087B">
        <w:rPr>
          <w:rFonts w:asciiTheme="minorBidi" w:hAnsiTheme="minorBidi" w:cstheme="minorBidi"/>
          <w:u w:val="single"/>
        </w:rPr>
        <w:t xml:space="preserve">Transformation der Europäischen Expansion vom 16. bis zum 20. </w:t>
      </w:r>
      <w:r w:rsidRPr="0028087B">
        <w:rPr>
          <w:rFonts w:asciiTheme="minorBidi" w:hAnsiTheme="minorBidi" w:cstheme="minorBidi"/>
          <w:u w:val="single"/>
          <w:lang w:val="en-GB"/>
        </w:rPr>
        <w:t>Jahrhundert</w:t>
      </w:r>
      <w:r w:rsidRPr="0028087B">
        <w:rPr>
          <w:rFonts w:asciiTheme="minorBidi" w:hAnsiTheme="minorBidi" w:cstheme="minorBidi"/>
          <w:lang w:val="en-GB"/>
        </w:rPr>
        <w:t>, Rehburg-Loccum: Evangelische Akademie Loccum, 75-85</w:t>
      </w:r>
    </w:p>
    <w:p w14:paraId="56EAA28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(1993) „16th century Mahdism; The Rawshanîya movement among Pakhtun tribes“, A.L. Dallapiccola and S. Zingel-Avé Lallemant (eds.): </w:t>
      </w:r>
      <w:r w:rsidRPr="0028087B">
        <w:rPr>
          <w:rFonts w:asciiTheme="minorBidi" w:hAnsiTheme="minorBidi" w:cstheme="minorBidi"/>
          <w:u w:val="single"/>
          <w:lang w:val="en-GB"/>
        </w:rPr>
        <w:t>Islam and Indian Regions</w:t>
      </w:r>
      <w:r w:rsidRPr="0028087B">
        <w:rPr>
          <w:rFonts w:asciiTheme="minorBidi" w:hAnsiTheme="minorBidi" w:cstheme="minorBidi"/>
          <w:lang w:val="en-GB"/>
        </w:rPr>
        <w:t>, Vols. I-II, Stuttgart: Franz Steiner, Vol. I, 31-59</w:t>
      </w:r>
    </w:p>
    <w:p w14:paraId="026A7B4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(1993) „Islamic Institutions and Infrastructure in Shâhjahânâbâd“, E. Ehlers and Th. </w:t>
      </w:r>
      <w:r w:rsidRPr="0028087B">
        <w:rPr>
          <w:rFonts w:asciiTheme="minorBidi" w:hAnsiTheme="minorBidi" w:cstheme="minorBidi"/>
        </w:rPr>
        <w:t>Krafft (eds.):</w:t>
      </w:r>
      <w:r w:rsidRPr="0028087B">
        <w:rPr>
          <w:rFonts w:asciiTheme="minorBidi" w:hAnsiTheme="minorBidi" w:cstheme="minorBidi"/>
          <w:u w:val="single"/>
        </w:rPr>
        <w:t xml:space="preserve"> Shâhjahânâbâd / Old Delhi; Tradition and Colonial Change</w:t>
      </w:r>
      <w:r w:rsidRPr="0028087B">
        <w:rPr>
          <w:rFonts w:asciiTheme="minorBidi" w:hAnsiTheme="minorBidi" w:cstheme="minorBidi"/>
        </w:rPr>
        <w:t>, Stuttgart: Franz Steiner, 43-64</w:t>
      </w:r>
    </w:p>
    <w:p w14:paraId="4A08F36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(1992) „Traditionale islamische Institutionen und muslimischer Staat im Spannungsverhältnis: Stif</w:t>
      </w:r>
      <w:r w:rsidRPr="0028087B">
        <w:rPr>
          <w:rFonts w:asciiTheme="minorBidi" w:hAnsiTheme="minorBidi" w:cstheme="minorBidi"/>
        </w:rPr>
        <w:softHyphen/>
        <w:t>tungen, Almosen und religiöse Schulen“, D. Con</w:t>
      </w:r>
      <w:r w:rsidRPr="0028087B">
        <w:rPr>
          <w:rFonts w:asciiTheme="minorBidi" w:hAnsiTheme="minorBidi" w:cstheme="minorBidi"/>
        </w:rPr>
        <w:softHyphen/>
        <w:t>rad and W.-P. Zingel (eds.):</w:t>
      </w:r>
      <w:r w:rsidRPr="0028087B">
        <w:rPr>
          <w:rFonts w:asciiTheme="minorBidi" w:hAnsiTheme="minorBidi" w:cstheme="minorBidi"/>
          <w:u w:val="single"/>
        </w:rPr>
        <w:t xml:space="preserve"> Pakistan, Zweite Heidelberger Südasiengespräche</w:t>
      </w:r>
      <w:r w:rsidRPr="0028087B">
        <w:rPr>
          <w:rFonts w:asciiTheme="minorBidi" w:hAnsiTheme="minorBidi" w:cstheme="minorBidi"/>
        </w:rPr>
        <w:t>, Stuttgart: Franz Steiner, 77-82 et passim</w:t>
      </w:r>
    </w:p>
    <w:p w14:paraId="546F1D6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(1992) „Islam und Entwicklung“, M.G. Huber (ed.): </w:t>
      </w:r>
      <w:r w:rsidRPr="0028087B">
        <w:rPr>
          <w:rFonts w:asciiTheme="minorBidi" w:hAnsiTheme="minorBidi" w:cstheme="minorBidi"/>
          <w:u w:val="single"/>
        </w:rPr>
        <w:t>Nord-Süd-Dialog; Entwicklungs</w:t>
      </w:r>
      <w:r w:rsidRPr="0028087B">
        <w:rPr>
          <w:rFonts w:asciiTheme="minorBidi" w:hAnsiTheme="minorBidi" w:cstheme="minorBidi"/>
          <w:u w:val="single"/>
        </w:rPr>
        <w:softHyphen/>
        <w:t>länder</w:t>
      </w:r>
      <w:r w:rsidRPr="0028087B">
        <w:rPr>
          <w:rFonts w:asciiTheme="minorBidi" w:hAnsiTheme="minorBidi" w:cstheme="minorBidi"/>
          <w:u w:val="single"/>
        </w:rPr>
        <w:softHyphen/>
        <w:t>forschung an der Universität Bonn</w:t>
      </w:r>
      <w:r w:rsidRPr="0028087B">
        <w:rPr>
          <w:rFonts w:asciiTheme="minorBidi" w:hAnsiTheme="minorBidi" w:cstheme="minorBidi"/>
        </w:rPr>
        <w:t>, Bonn: Horlemann, 37-40</w:t>
      </w:r>
    </w:p>
    <w:p w14:paraId="45C8A90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(1991) „Change in Traditional Institutions: Waqf in Pakistan“, André Wink (ed.): </w:t>
      </w:r>
      <w:r w:rsidRPr="0028087B">
        <w:rPr>
          <w:rFonts w:asciiTheme="minorBidi" w:hAnsiTheme="minorBidi" w:cstheme="minorBidi"/>
          <w:u w:val="single"/>
          <w:lang w:val="en-GB"/>
        </w:rPr>
        <w:t>Islam, Politics and Society in South Asia</w:t>
      </w:r>
      <w:r w:rsidRPr="0028087B">
        <w:rPr>
          <w:rFonts w:asciiTheme="minorBidi" w:hAnsiTheme="minorBidi" w:cstheme="minorBidi"/>
          <w:lang w:val="en-GB"/>
        </w:rPr>
        <w:t>, Delhi: Manohar, 81-116</w:t>
      </w:r>
    </w:p>
    <w:p w14:paraId="3E084D0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(1991) „Zum Spannungsverhältnis zwischen islamischer Tradition und islamischem Staat in Pakistan“, D. Reetz (ed.):</w:t>
      </w:r>
      <w:r w:rsidRPr="0028087B">
        <w:rPr>
          <w:rFonts w:asciiTheme="minorBidi" w:hAnsiTheme="minorBidi" w:cstheme="minorBidi"/>
          <w:u w:val="single"/>
        </w:rPr>
        <w:t xml:space="preserve"> Die „Re-Orientalisierung“ des Orients? Zur Rolle der Tradition in den Gesellschaftskonflikten der achtziger Jahre</w:t>
      </w:r>
      <w:r w:rsidRPr="0028087B">
        <w:rPr>
          <w:rFonts w:asciiTheme="minorBidi" w:hAnsiTheme="minorBidi" w:cstheme="minorBidi"/>
        </w:rPr>
        <w:t>, Berlin: Akademie, 68-96</w:t>
      </w:r>
    </w:p>
    <w:p w14:paraId="5F7ED75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(1990) „Fallstudie zum System der sozialen Sicherung in den ländlichen Gebieten des Mardan Distrikts der Islamischen Republik Pakistan“, B. Schubert and G. Balzer (eds.):</w:t>
      </w:r>
      <w:r w:rsidRPr="0028087B">
        <w:rPr>
          <w:rFonts w:asciiTheme="minorBidi" w:hAnsiTheme="minorBidi" w:cstheme="minorBidi"/>
          <w:u w:val="single"/>
        </w:rPr>
        <w:t xml:space="preserve"> Überlebenssicherung durch Kaufkraft-Transfers</w:t>
      </w:r>
      <w:r w:rsidRPr="0028087B">
        <w:rPr>
          <w:rFonts w:asciiTheme="minorBidi" w:hAnsiTheme="minorBidi" w:cstheme="minorBidi"/>
        </w:rPr>
        <w:t>, Berlin, 131-144</w:t>
      </w:r>
    </w:p>
    <w:p w14:paraId="2017CC0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(1990) „The Luminous Nurani; Charisma and Political Mobilisation among the Barelwis in Pakistan“, Pnina Werbner (ed.): </w:t>
      </w:r>
      <w:r w:rsidRPr="0028087B">
        <w:rPr>
          <w:rFonts w:asciiTheme="minorBidi" w:hAnsiTheme="minorBidi" w:cstheme="minorBidi"/>
          <w:u w:val="single"/>
          <w:lang w:val="en-GB"/>
        </w:rPr>
        <w:t>Person, Myth and Society in South Asian Islam</w:t>
      </w:r>
      <w:r w:rsidRPr="0028087B">
        <w:rPr>
          <w:rFonts w:asciiTheme="minorBidi" w:hAnsiTheme="minorBidi" w:cstheme="minorBidi"/>
          <w:lang w:val="en-GB"/>
        </w:rPr>
        <w:t>, Social Analysis 28, Adelaide, 38-50 (</w:t>
      </w:r>
      <w:hyperlink r:id="rId16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https://www.jstor.org/stable/23164537</w:t>
        </w:r>
      </w:hyperlink>
      <w:r w:rsidRPr="0028087B">
        <w:rPr>
          <w:rStyle w:val="Hyperlink"/>
          <w:rFonts w:asciiTheme="minorBidi" w:hAnsiTheme="minorBidi" w:cstheme="minorBidi"/>
          <w:iCs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BFAA41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(1989) „Urdu Kurzgeschichten“, Jamal Malik (ed.): </w:t>
      </w:r>
      <w:r w:rsidRPr="0028087B">
        <w:rPr>
          <w:rFonts w:asciiTheme="minorBidi" w:hAnsiTheme="minorBidi" w:cstheme="minorBidi"/>
          <w:u w:val="single"/>
        </w:rPr>
        <w:t>Pakistan: Destabilisierung durch Kontinuität</w:t>
      </w:r>
      <w:r w:rsidRPr="0028087B">
        <w:rPr>
          <w:rFonts w:asciiTheme="minorBidi" w:hAnsiTheme="minorBidi" w:cstheme="minorBidi"/>
        </w:rPr>
        <w:t>, eine Dokumentation des SÜDASIEN</w:t>
      </w:r>
      <w:r w:rsidRPr="0028087B">
        <w:rPr>
          <w:rFonts w:asciiTheme="minorBidi" w:hAnsiTheme="minorBidi" w:cstheme="minorBidi"/>
        </w:rPr>
        <w:softHyphen/>
        <w:t>BÜROs, Wuppertal, 86-91</w:t>
      </w:r>
    </w:p>
    <w:p w14:paraId="69771DF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19C56B5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lastRenderedPageBreak/>
        <w:t>Articles (refereed journals; also refereed internet)</w:t>
      </w:r>
    </w:p>
    <w:p w14:paraId="45B4B86F" w14:textId="21A5DC59" w:rsidR="00427B54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>
        <w:rPr>
          <w:rFonts w:asciiTheme="minorBidi" w:hAnsiTheme="minorBidi" w:cstheme="minorBidi"/>
          <w:lang w:val="en-GB"/>
        </w:rPr>
        <w:t xml:space="preserve">(2026) </w:t>
      </w:r>
      <w:r w:rsidRPr="00B05DDB">
        <w:rPr>
          <w:rFonts w:asciiTheme="minorBidi" w:hAnsiTheme="minorBidi" w:cstheme="minorBidi"/>
          <w:lang w:val="en-GB"/>
        </w:rPr>
        <w:t>“On the Reception of Al-Māturīdī and the Māturīdiyyah Among the Deobandis”.</w:t>
      </w:r>
      <w:r>
        <w:rPr>
          <w:rFonts w:asciiTheme="minorBidi" w:hAnsiTheme="minorBidi" w:cstheme="minorBidi"/>
          <w:lang w:val="en-GB"/>
        </w:rPr>
        <w:t xml:space="preserve"> </w:t>
      </w:r>
      <w:r w:rsidRPr="00B05DDB">
        <w:rPr>
          <w:rFonts w:asciiTheme="minorBidi" w:hAnsiTheme="minorBidi" w:cstheme="minorBidi"/>
          <w:u w:val="single"/>
          <w:lang w:val="en-GB"/>
        </w:rPr>
        <w:t>Islamic Studies</w:t>
      </w:r>
      <w:r>
        <w:rPr>
          <w:rFonts w:asciiTheme="minorBidi" w:hAnsiTheme="minorBidi" w:cstheme="minorBidi"/>
          <w:lang w:val="en-GB"/>
        </w:rPr>
        <w:t xml:space="preserve"> </w:t>
      </w:r>
      <w:r w:rsidRPr="00B05DDB">
        <w:rPr>
          <w:rFonts w:asciiTheme="minorBidi" w:hAnsiTheme="minorBidi" w:cstheme="minorBidi"/>
          <w:lang w:val="en-GB"/>
        </w:rPr>
        <w:t>65 (1)</w:t>
      </w:r>
      <w:r>
        <w:rPr>
          <w:rFonts w:asciiTheme="minorBidi" w:hAnsiTheme="minorBidi" w:cstheme="minorBidi"/>
          <w:lang w:val="en-GB"/>
        </w:rPr>
        <w:t xml:space="preserve">, </w:t>
      </w:r>
      <w:r w:rsidRPr="00B05DDB">
        <w:rPr>
          <w:rFonts w:asciiTheme="minorBidi" w:hAnsiTheme="minorBidi" w:cstheme="minorBidi"/>
          <w:lang w:val="en-GB"/>
        </w:rPr>
        <w:t xml:space="preserve">9-34. </w:t>
      </w:r>
      <w:hyperlink r:id="rId17" w:history="1">
        <w:r w:rsidR="00D71125" w:rsidRPr="00F73463">
          <w:rPr>
            <w:rStyle w:val="Hyperlink"/>
            <w:rFonts w:asciiTheme="minorBidi" w:hAnsiTheme="minorBidi" w:cstheme="minorBidi"/>
            <w:lang w:val="en-GB"/>
          </w:rPr>
          <w:t>https://doi.org/10.52541/isiri.v65i1.7516</w:t>
        </w:r>
      </w:hyperlink>
    </w:p>
    <w:p w14:paraId="41145882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(2023) “Salafizing Hanafiyya? Madrasa Teachers in Afghanistan, State Actors, and Salafis”, </w:t>
      </w:r>
      <w:r w:rsidRPr="0028087B">
        <w:rPr>
          <w:rFonts w:asciiTheme="minorBidi" w:hAnsiTheme="minorBidi" w:cstheme="minorBidi"/>
          <w:u w:val="single"/>
          <w:lang w:val="en-GB"/>
        </w:rPr>
        <w:t>The Review of Faith &amp; International Affairs</w:t>
      </w:r>
      <w:r w:rsidRPr="0028087B">
        <w:rPr>
          <w:rFonts w:asciiTheme="minorBidi" w:hAnsiTheme="minorBidi" w:cstheme="minorBidi"/>
          <w:lang w:val="en-GB"/>
        </w:rPr>
        <w:t xml:space="preserve"> 21/3, 69-85 (</w:t>
      </w:r>
      <w:hyperlink r:id="rId18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https://doi.org/10.1080/15570274.2023.2235825</w:t>
        </w:r>
      </w:hyperlink>
      <w:r w:rsidRPr="0028087B">
        <w:rPr>
          <w:rStyle w:val="Hyperlink"/>
          <w:rFonts w:asciiTheme="minorBidi" w:hAnsiTheme="minorBidi" w:cstheme="minorBidi"/>
          <w:iCs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494596E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(2023) “Deoband und Taleban”, </w:t>
      </w:r>
      <w:r w:rsidRPr="0028087B">
        <w:rPr>
          <w:rFonts w:asciiTheme="minorBidi" w:hAnsiTheme="minorBidi" w:cstheme="minorBidi"/>
          <w:u w:val="single"/>
          <w:lang w:val="en-GB"/>
        </w:rPr>
        <w:t>Religion Unterwegs</w:t>
      </w:r>
      <w:r w:rsidRPr="0028087B">
        <w:rPr>
          <w:rFonts w:asciiTheme="minorBidi" w:hAnsiTheme="minorBidi" w:cstheme="minorBidi"/>
          <w:lang w:val="en-GB"/>
        </w:rPr>
        <w:t xml:space="preserve"> 29/2 (Vienna), 11-18 </w:t>
      </w:r>
    </w:p>
    <w:p w14:paraId="0A37A183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>(2022) “</w:t>
      </w:r>
      <w:r w:rsidRPr="0028087B">
        <w:rPr>
          <w:rFonts w:asciiTheme="minorBidi" w:hAnsiTheme="minorBidi" w:cstheme="minorBidi"/>
          <w:lang w:val="en-US"/>
        </w:rPr>
        <w:t xml:space="preserve">Islamic Revival and Millennial Movements in the 16th and 17th Centuries: The Case of Ahmad Sirhindi (1564-1624 CE)”, </w:t>
      </w:r>
      <w:r w:rsidRPr="0028087B">
        <w:rPr>
          <w:rFonts w:asciiTheme="minorBidi" w:hAnsiTheme="minorBidi" w:cstheme="minorBidi"/>
          <w:u w:val="single"/>
          <w:lang w:val="en-US"/>
        </w:rPr>
        <w:t>Journal of South Asian Intellectual History</w:t>
      </w:r>
      <w:r w:rsidRPr="0028087B">
        <w:rPr>
          <w:rFonts w:asciiTheme="minorBidi" w:hAnsiTheme="minorBidi" w:cstheme="minorBidi"/>
          <w:lang w:val="en-US"/>
        </w:rPr>
        <w:t xml:space="preserve"> 4/2, 223-247 (</w:t>
      </w:r>
      <w:hyperlink r:id="rId19" w:history="1">
        <w:r w:rsidRPr="0028087B">
          <w:rPr>
            <w:rStyle w:val="Hyperlink"/>
            <w:rFonts w:asciiTheme="minorBidi" w:hAnsiTheme="minorBidi" w:cstheme="minorBidi"/>
            <w:lang w:val="en-US"/>
          </w:rPr>
          <w:t>https://doi.org/10.1163/25425552-12340035</w:t>
        </w:r>
      </w:hyperlink>
      <w:r w:rsidRPr="0028087B">
        <w:rPr>
          <w:rStyle w:val="Hyperlink"/>
          <w:rFonts w:asciiTheme="minorBidi" w:hAnsiTheme="minorBidi" w:cstheme="minorBidi"/>
          <w:lang w:val="en-US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133BDC2F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(2019) “A Survey and Assessment of German Approaches to </w:t>
      </w:r>
      <w:r w:rsidRPr="0028087B">
        <w:rPr>
          <w:rFonts w:asciiTheme="minorBidi" w:hAnsiTheme="minorBidi" w:cstheme="minorBidi"/>
          <w:i/>
          <w:lang w:val="en-US"/>
        </w:rPr>
        <w:t>Sīrah</w:t>
      </w:r>
      <w:r w:rsidRPr="0028087B">
        <w:rPr>
          <w:rFonts w:asciiTheme="minorBidi" w:hAnsiTheme="minorBidi" w:cstheme="minorBidi"/>
          <w:iCs/>
          <w:lang w:val="en-US"/>
        </w:rPr>
        <w:t xml:space="preserve">,” </w:t>
      </w:r>
      <w:r w:rsidRPr="0028087B">
        <w:rPr>
          <w:rFonts w:asciiTheme="minorBidi" w:hAnsiTheme="minorBidi" w:cstheme="minorBidi"/>
          <w:iCs/>
          <w:u w:val="single"/>
          <w:lang w:val="en-US"/>
        </w:rPr>
        <w:t>Islamic Studies</w:t>
      </w:r>
      <w:r w:rsidRPr="0028087B">
        <w:rPr>
          <w:rFonts w:asciiTheme="minorBidi" w:hAnsiTheme="minorBidi" w:cstheme="minorBidi"/>
          <w:iCs/>
          <w:lang w:val="en-US"/>
        </w:rPr>
        <w:t xml:space="preserve"> 58/3, 335-358 (</w:t>
      </w:r>
      <w:hyperlink r:id="rId20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https://www.jstor.org/stable/26899427</w:t>
        </w:r>
      </w:hyperlink>
      <w:r w:rsidRPr="0028087B">
        <w:rPr>
          <w:rStyle w:val="Hyperlink"/>
          <w:rFonts w:asciiTheme="minorBidi" w:hAnsiTheme="minorBidi" w:cstheme="minorBidi"/>
          <w:iCs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7A7AB663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>(2018) “</w:t>
      </w:r>
      <w:bookmarkStart w:id="2" w:name="_Toc423037604"/>
      <w:r w:rsidRPr="00925052">
        <w:rPr>
          <w:rFonts w:asciiTheme="minorBidi" w:hAnsiTheme="minorBidi" w:cstheme="minorBidi"/>
          <w:i/>
          <w:lang w:val="en-US"/>
        </w:rPr>
        <w:t>Fiqh al-Da‘wa</w:t>
      </w:r>
      <w:r w:rsidRPr="0028087B">
        <w:rPr>
          <w:rFonts w:asciiTheme="minorBidi" w:hAnsiTheme="minorBidi" w:cstheme="minorBidi"/>
          <w:iCs/>
          <w:lang w:val="en-US"/>
        </w:rPr>
        <w:t xml:space="preserve">: </w:t>
      </w:r>
      <w:r>
        <w:rPr>
          <w:rFonts w:asciiTheme="minorBidi" w:hAnsiTheme="minorBidi" w:cstheme="minorBidi"/>
          <w:iCs/>
          <w:lang w:val="en-US"/>
        </w:rPr>
        <w:t>T</w:t>
      </w:r>
      <w:r w:rsidRPr="0028087B">
        <w:rPr>
          <w:rFonts w:asciiTheme="minorBidi" w:hAnsiTheme="minorBidi" w:cstheme="minorBidi"/>
          <w:iCs/>
          <w:lang w:val="en-US"/>
        </w:rPr>
        <w:t>he Emerging Standardization of Islamic Proselytism</w:t>
      </w:r>
      <w:bookmarkEnd w:id="2"/>
      <w:r w:rsidRPr="0028087B">
        <w:rPr>
          <w:rFonts w:asciiTheme="minorBidi" w:hAnsiTheme="minorBidi" w:cstheme="minorBidi"/>
          <w:iCs/>
          <w:lang w:val="en-US"/>
        </w:rPr>
        <w:t xml:space="preserve">,” </w:t>
      </w:r>
      <w:r w:rsidRPr="0028087B">
        <w:rPr>
          <w:rFonts w:asciiTheme="minorBidi" w:hAnsiTheme="minorBidi" w:cstheme="minorBidi"/>
          <w:iCs/>
          <w:u w:val="single"/>
          <w:lang w:val="en-US"/>
        </w:rPr>
        <w:t>Die Welt des Islams</w:t>
      </w:r>
      <w:r w:rsidRPr="0028087B">
        <w:rPr>
          <w:rFonts w:asciiTheme="minorBidi" w:hAnsiTheme="minorBidi" w:cstheme="minorBidi"/>
          <w:iCs/>
          <w:lang w:val="en-US"/>
        </w:rPr>
        <w:t xml:space="preserve"> 58, 206-243 (</w:t>
      </w:r>
      <w:hyperlink r:id="rId21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https://doi.org/10.1163/15700607-00582P03</w:t>
        </w:r>
      </w:hyperlink>
      <w:r w:rsidRPr="0028087B">
        <w:rPr>
          <w:rStyle w:val="Hyperlink"/>
          <w:rFonts w:asciiTheme="minorBidi" w:hAnsiTheme="minorBidi" w:cstheme="minorBidi"/>
          <w:iCs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50B3E07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(2016) co-author Bushra Iqbal: “Madrase ka khawab“, </w:t>
      </w:r>
      <w:r w:rsidRPr="0028087B">
        <w:rPr>
          <w:rFonts w:asciiTheme="minorBidi" w:hAnsiTheme="minorBidi" w:cstheme="minorBidi"/>
          <w:u w:val="single"/>
          <w:lang w:val="en-US"/>
        </w:rPr>
        <w:t>Adabiyaat</w:t>
      </w:r>
      <w:r w:rsidRPr="0028087B">
        <w:rPr>
          <w:rFonts w:asciiTheme="minorBidi" w:hAnsiTheme="minorBidi" w:cstheme="minorBidi"/>
          <w:iCs/>
          <w:lang w:val="en-US"/>
        </w:rPr>
        <w:t xml:space="preserve"> (Islamabad) 110, 126-152 </w:t>
      </w:r>
    </w:p>
    <w:p w14:paraId="1FB6E94F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(2014) “From Salafism to Secularism: The dialectic of political Islam and secular nationalism in India, the case of Azad's thoughts”, </w:t>
      </w:r>
      <w:r w:rsidRPr="0028087B">
        <w:rPr>
          <w:rFonts w:asciiTheme="minorBidi" w:hAnsiTheme="minorBidi" w:cstheme="minorBidi"/>
          <w:iCs/>
          <w:u w:val="single"/>
          <w:lang w:val="en-US"/>
        </w:rPr>
        <w:t>Journal of South Asian and Middle Eastern Studies</w:t>
      </w:r>
      <w:r w:rsidRPr="0028087B">
        <w:rPr>
          <w:rFonts w:asciiTheme="minorBidi" w:hAnsiTheme="minorBidi" w:cstheme="minorBidi"/>
          <w:iCs/>
          <w:lang w:val="en-US"/>
        </w:rPr>
        <w:t>, 37/4, 32-45 (</w:t>
      </w:r>
      <w:hyperlink r:id="rId22" w:history="1">
        <w:r w:rsidRPr="0028087B">
          <w:rPr>
            <w:rStyle w:val="Hyperlink"/>
            <w:rFonts w:asciiTheme="minorBidi" w:hAnsiTheme="minorBidi" w:cstheme="minorBidi"/>
            <w:iCs/>
            <w:lang w:val="en-US"/>
          </w:rPr>
          <w:t>https://doi.org/10.1353/jsa.2014.0003</w:t>
        </w:r>
      </w:hyperlink>
      <w:r w:rsidRPr="0028087B">
        <w:rPr>
          <w:rStyle w:val="Hyperlink"/>
          <w:rFonts w:asciiTheme="minorBidi" w:hAnsiTheme="minorBidi" w:cstheme="minorBidi"/>
          <w:iCs/>
          <w:lang w:val="en-US"/>
        </w:rPr>
        <w:t xml:space="preserve">) 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721386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</w:rPr>
      </w:pPr>
      <w:r w:rsidRPr="0028087B">
        <w:rPr>
          <w:rFonts w:asciiTheme="minorBidi" w:hAnsiTheme="minorBidi" w:cstheme="minorBidi"/>
          <w:iCs/>
        </w:rPr>
        <w:t xml:space="preserve">(2014) co-author Bushra Iqbal: “Die Madrassa eines Traumes“, </w:t>
      </w:r>
      <w:r w:rsidRPr="0028087B">
        <w:rPr>
          <w:rFonts w:asciiTheme="minorBidi" w:hAnsiTheme="minorBidi" w:cstheme="minorBidi"/>
          <w:iCs/>
          <w:u w:val="single"/>
        </w:rPr>
        <w:t>Südasien</w:t>
      </w:r>
      <w:r w:rsidRPr="0028087B">
        <w:rPr>
          <w:rFonts w:asciiTheme="minorBidi" w:hAnsiTheme="minorBidi" w:cstheme="minorBidi"/>
          <w:iCs/>
        </w:rPr>
        <w:t xml:space="preserve"> 3-4, 10-18 (</w:t>
      </w:r>
      <w:hyperlink r:id="rId23" w:history="1">
        <w:r w:rsidRPr="0028087B">
          <w:rPr>
            <w:rStyle w:val="Hyperlink"/>
            <w:rFonts w:asciiTheme="minorBidi" w:hAnsiTheme="minorBidi" w:cstheme="minorBidi"/>
            <w:iCs/>
          </w:rPr>
          <w:t>https://doi.org/10.11588/sueas.2014.3-4.16986</w:t>
        </w:r>
      </w:hyperlink>
      <w:r w:rsidRPr="0028087B">
        <w:rPr>
          <w:rStyle w:val="Hyperlink"/>
          <w:rFonts w:asciiTheme="minorBidi" w:hAnsiTheme="minorBidi" w:cstheme="minorBidi"/>
          <w:iCs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607D331C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 xml:space="preserve">(2014) co-author Bushra Iqbal: “The Dream of a Madrasa“, Stefan Weidner (ed.) </w:t>
      </w:r>
      <w:r w:rsidRPr="0028087B">
        <w:rPr>
          <w:rFonts w:asciiTheme="minorBidi" w:hAnsiTheme="minorBidi" w:cstheme="minorBidi"/>
          <w:iCs/>
          <w:u w:val="single"/>
          <w:lang w:val="en-US"/>
        </w:rPr>
        <w:t>Fikrun wa Fann V</w:t>
      </w:r>
      <w:r w:rsidRPr="0028087B">
        <w:rPr>
          <w:rFonts w:asciiTheme="minorBidi" w:hAnsiTheme="minorBidi" w:cstheme="minorBidi"/>
          <w:iCs/>
          <w:lang w:val="en-US"/>
        </w:rPr>
        <w:t>, Goethe-Institute, 101, 5-13 (</w:t>
      </w:r>
      <w:hyperlink r:id="rId24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https://web.archive.org/web/20161103061916/http://www.goethe.de/ges/phi/prj/ffs/the/a101/en13019366.htm</w:t>
        </w:r>
      </w:hyperlink>
      <w:r w:rsidRPr="0028087B">
        <w:rPr>
          <w:rFonts w:asciiTheme="minorBidi" w:hAnsiTheme="minorBidi" w:cstheme="minorBidi"/>
          <w:iCs/>
          <w:lang w:val="en-US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3E1EB0C2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GB"/>
        </w:rPr>
      </w:pPr>
      <w:r w:rsidRPr="0028087B">
        <w:rPr>
          <w:rFonts w:asciiTheme="minorBidi" w:hAnsiTheme="minorBidi" w:cstheme="minorBidi"/>
          <w:spacing w:val="-3"/>
          <w:lang w:val="en-US"/>
        </w:rPr>
        <w:t xml:space="preserve">(2013) “Integration of Muslim Migrants and the Politics of Dialogue: The Case of Germany”,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Journal of Muslim Minority Affairs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33/4, 495-506 (</w:t>
      </w:r>
      <w:hyperlink r:id="rId25" w:history="1">
        <w:r w:rsidRPr="0028087B">
          <w:rPr>
            <w:rStyle w:val="Hyperlink"/>
            <w:rFonts w:asciiTheme="minorBidi" w:hAnsiTheme="minorBidi" w:cstheme="minorBidi"/>
            <w:spacing w:val="-3"/>
            <w:lang w:val="en-GB"/>
          </w:rPr>
          <w:t>https://doi.org/10.1080/13602004.2013.866350</w:t>
        </w:r>
      </w:hyperlink>
      <w:r w:rsidRPr="0028087B">
        <w:rPr>
          <w:rStyle w:val="Hyperlink"/>
          <w:rFonts w:asciiTheme="minorBidi" w:hAnsiTheme="minorBidi" w:cstheme="minorBidi"/>
          <w:spacing w:val="-3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3A6FD86C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(2013) co-author Misbahur Rehman: „Islamisches Recht und Schlichtung (Teil 2)“, </w:t>
      </w:r>
      <w:r w:rsidRPr="0028087B">
        <w:rPr>
          <w:rFonts w:asciiTheme="minorBidi" w:hAnsiTheme="minorBidi" w:cstheme="minorBidi"/>
          <w:spacing w:val="-3"/>
          <w:u w:val="single"/>
        </w:rPr>
        <w:t>Zeitschrift für Jugendkriminalrecht und Jugendhilfe</w:t>
      </w:r>
      <w:r w:rsidRPr="0028087B">
        <w:rPr>
          <w:rFonts w:asciiTheme="minorBidi" w:hAnsiTheme="minorBidi" w:cstheme="minorBidi"/>
          <w:spacing w:val="-3"/>
        </w:rPr>
        <w:t xml:space="preserve"> 4/13/24, 371-377</w:t>
      </w:r>
    </w:p>
    <w:p w14:paraId="6FCE67D2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</w:rPr>
      </w:pPr>
      <w:r w:rsidRPr="0028087B">
        <w:rPr>
          <w:rFonts w:asciiTheme="minorBidi" w:hAnsiTheme="minorBidi" w:cstheme="minorBidi"/>
          <w:spacing w:val="-3"/>
        </w:rPr>
        <w:t xml:space="preserve">(2013) co-author Misbahur Rehman: „Islamisches Recht und Schlichtung (Teil 1)“, </w:t>
      </w:r>
      <w:r w:rsidRPr="0028087B">
        <w:rPr>
          <w:rFonts w:asciiTheme="minorBidi" w:hAnsiTheme="minorBidi" w:cstheme="minorBidi"/>
          <w:spacing w:val="-3"/>
          <w:u w:val="single"/>
        </w:rPr>
        <w:t>Zeitschrift für Jugendkriminalrecht und Jugendhilfe</w:t>
      </w:r>
      <w:r w:rsidRPr="0028087B">
        <w:rPr>
          <w:rFonts w:asciiTheme="minorBidi" w:hAnsiTheme="minorBidi" w:cstheme="minorBidi"/>
          <w:spacing w:val="-3"/>
        </w:rPr>
        <w:t xml:space="preserve"> 3/13/24, 269-279</w:t>
      </w:r>
    </w:p>
    <w:p w14:paraId="5C71D328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GB"/>
        </w:rPr>
      </w:pPr>
      <w:r w:rsidRPr="0028087B">
        <w:rPr>
          <w:rFonts w:asciiTheme="minorBidi" w:hAnsiTheme="minorBidi" w:cstheme="minorBidi"/>
          <w:spacing w:val="-3"/>
          <w:lang w:val="en-US"/>
        </w:rPr>
        <w:t xml:space="preserve">(2013) “Islam and the Sermon on the Mount”,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Islam and Christian–Muslim Relations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1/24, 43-56 (</w:t>
      </w:r>
      <w:hyperlink r:id="rId26" w:history="1">
        <w:r w:rsidRPr="0028087B">
          <w:rPr>
            <w:rStyle w:val="Hyperlink"/>
            <w:rFonts w:asciiTheme="minorBidi" w:hAnsiTheme="minorBidi" w:cstheme="minorBidi"/>
            <w:spacing w:val="-3"/>
            <w:lang w:val="en-GB"/>
          </w:rPr>
          <w:t>https://doi.org/10.1080/09596410.2013.746173</w:t>
        </w:r>
      </w:hyperlink>
      <w:r w:rsidRPr="0028087B">
        <w:rPr>
          <w:rStyle w:val="Hyperlink"/>
          <w:rFonts w:asciiTheme="minorBidi" w:hAnsiTheme="minorBidi" w:cstheme="minorBidi"/>
          <w:spacing w:val="-3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15BE86B7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GB"/>
        </w:rPr>
      </w:pPr>
      <w:r w:rsidRPr="0028087B">
        <w:rPr>
          <w:rFonts w:asciiTheme="minorBidi" w:hAnsiTheme="minorBidi" w:cstheme="minorBidi"/>
          <w:spacing w:val="-3"/>
          <w:lang w:val="en-US"/>
        </w:rPr>
        <w:t xml:space="preserve">(2012) “Orientalism and Occidentalism: The Case of Earl of Gleichen”,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Islamic Studies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51/2, 119-137 (</w:t>
      </w:r>
      <w:hyperlink r:id="rId27" w:history="1">
        <w:r w:rsidRPr="0028087B">
          <w:rPr>
            <w:rStyle w:val="Hyperlink"/>
            <w:rFonts w:asciiTheme="minorBidi" w:hAnsiTheme="minorBidi" w:cstheme="minorBidi"/>
            <w:spacing w:val="-3"/>
            <w:lang w:val="en-GB"/>
          </w:rPr>
          <w:t>https://www.jstor.org/stable/23643956</w:t>
        </w:r>
      </w:hyperlink>
      <w:r w:rsidRPr="0028087B">
        <w:rPr>
          <w:rStyle w:val="Hyperlink"/>
          <w:rFonts w:asciiTheme="minorBidi" w:hAnsiTheme="minorBidi" w:cstheme="minorBidi"/>
          <w:spacing w:val="-3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942E482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spacing w:val="-3"/>
          <w:lang w:val="en-US"/>
        </w:rPr>
      </w:pPr>
      <w:r w:rsidRPr="0028087B">
        <w:rPr>
          <w:rFonts w:asciiTheme="minorBidi" w:hAnsiTheme="minorBidi" w:cstheme="minorBidi"/>
          <w:spacing w:val="-3"/>
          <w:lang w:val="en-US"/>
        </w:rPr>
        <w:t>(2012) „</w:t>
      </w:r>
      <w:r w:rsidRPr="0028087B">
        <w:rPr>
          <w:rFonts w:asciiTheme="minorBidi" w:hAnsiTheme="minorBidi" w:cstheme="minorBidi"/>
          <w:lang w:val="en-US"/>
        </w:rPr>
        <w:t xml:space="preserve">Some Ideas on Pre-Colonial Modernity: The Case of Indian Muslim Pietists", </w:t>
      </w:r>
      <w:r w:rsidRPr="0028087B">
        <w:rPr>
          <w:rFonts w:asciiTheme="minorBidi" w:hAnsiTheme="minorBidi" w:cstheme="minorBidi"/>
          <w:spacing w:val="-3"/>
          <w:u w:val="single"/>
          <w:lang w:val="en-US"/>
        </w:rPr>
        <w:t>Exemplar: The Journal of South Asian Studies</w:t>
      </w:r>
      <w:r w:rsidRPr="0028087B">
        <w:rPr>
          <w:rFonts w:asciiTheme="minorBidi" w:hAnsiTheme="minorBidi" w:cstheme="minorBidi"/>
          <w:spacing w:val="-3"/>
          <w:lang w:val="en-US"/>
        </w:rPr>
        <w:t xml:space="preserve"> 1/1, 56-64</w:t>
      </w:r>
    </w:p>
    <w:p w14:paraId="26453AC0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(2012) „Bergpredigt und Islam“, </w:t>
      </w:r>
      <w:r w:rsidRPr="0028087B">
        <w:rPr>
          <w:rFonts w:asciiTheme="minorBidi" w:hAnsiTheme="minorBidi" w:cstheme="minorBidi"/>
          <w:u w:val="single"/>
        </w:rPr>
        <w:t>Theologische Zeitschrift</w:t>
      </w:r>
      <w:r w:rsidRPr="0028087B">
        <w:rPr>
          <w:rFonts w:asciiTheme="minorBidi" w:hAnsiTheme="minorBidi" w:cstheme="minorBidi"/>
        </w:rPr>
        <w:t xml:space="preserve"> 68/1, 57-79 (</w:t>
      </w:r>
      <w:hyperlink r:id="rId28" w:history="1">
        <w:r w:rsidRPr="0028087B">
          <w:rPr>
            <w:rStyle w:val="Hyperlink"/>
            <w:rFonts w:asciiTheme="minorBidi" w:hAnsiTheme="minorBidi" w:cstheme="minorBidi"/>
          </w:rPr>
          <w:t>https://doi.org/10.5169/seals-877774</w:t>
        </w:r>
      </w:hyperlink>
      <w:r w:rsidRPr="0028087B">
        <w:rPr>
          <w:rStyle w:val="Hyperlink"/>
          <w:rFonts w:asciiTheme="minorBidi" w:hAnsiTheme="minorBidi" w:cstheme="minorBidi"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48EBA454" w14:textId="77777777" w:rsidR="00427B54" w:rsidRPr="0028087B" w:rsidRDefault="00427B54" w:rsidP="00427B54">
      <w:pPr>
        <w:suppressAutoHyphens/>
        <w:spacing w:after="120" w:line="300" w:lineRule="exact"/>
        <w:ind w:left="708" w:hanging="708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(2010) "Welches akademisch gebildete Personal benötigen die muslimischen Gemeinden in Deutschland?", </w:t>
      </w:r>
      <w:hyperlink r:id="rId29" w:history="1">
        <w:r w:rsidRPr="0028087B">
          <w:rPr>
            <w:rStyle w:val="Hyperlink"/>
            <w:rFonts w:asciiTheme="minorBidi" w:hAnsiTheme="minorBidi" w:cstheme="minorBidi"/>
          </w:rPr>
          <w:t>https://studylibde.com/doc/11653291/jamal-malik--welches-akademisch-gebildete</w:t>
        </w:r>
      </w:hyperlink>
      <w:r w:rsidRPr="0028087B">
        <w:rPr>
          <w:rFonts w:asciiTheme="minorBidi" w:hAnsiTheme="minorBidi" w:cstheme="minorBidi"/>
        </w:rPr>
        <w:t xml:space="preserve"> (01.02.2021)</w:t>
      </w:r>
    </w:p>
    <w:p w14:paraId="130BF66C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(2010) „De la tradición compartida al particularismo: los casos de India, Pakistán y Bangladesh”, </w:t>
      </w:r>
      <w:r w:rsidRPr="0028087B">
        <w:rPr>
          <w:rFonts w:asciiTheme="minorBidi" w:hAnsiTheme="minorBidi" w:cstheme="minorBidi"/>
          <w:u w:val="single"/>
          <w:lang w:val="en-GB"/>
        </w:rPr>
        <w:t>culturas</w:t>
      </w:r>
      <w:r w:rsidRPr="0028087B">
        <w:rPr>
          <w:rFonts w:asciiTheme="minorBidi" w:hAnsiTheme="minorBidi" w:cstheme="minorBidi"/>
          <w:lang w:val="en-GB"/>
        </w:rPr>
        <w:t xml:space="preserve"> 6 (Sevilla), 89-102 (</w:t>
      </w:r>
      <w:hyperlink r:id="rId30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http://revistaculturas.org/de-la-tradicion-compartida-al-particularismo-los-casos-de-india-pakistan-y-bangladesh/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CF940C9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(2009) International Online-Conference: "Crises and Cleavages in Pakistan", Friedrich-Naumann Stiftung: Virtuelle Akademie (</w:t>
      </w:r>
      <w:hyperlink r:id="rId31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http://focus-pakistan.virtuelle-akademie.fnst.org/webcom/show_blog.php?wc_c=26322</w:t>
        </w:r>
      </w:hyperlink>
      <w:r w:rsidRPr="0028087B">
        <w:rPr>
          <w:rFonts w:asciiTheme="minorBidi" w:hAnsiTheme="minorBidi" w:cstheme="minorBidi"/>
          <w:lang w:val="en-GB"/>
        </w:rPr>
        <w:t>) (09.01.2025)</w:t>
      </w:r>
    </w:p>
    <w:p w14:paraId="113737AA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(2009) “Maudūdī’s al-Jihād fī’l-Islām: A Neglected Document”, </w:t>
      </w:r>
      <w:r w:rsidRPr="0028087B">
        <w:rPr>
          <w:rFonts w:asciiTheme="minorBidi" w:hAnsiTheme="minorBidi" w:cstheme="minorBidi"/>
          <w:u w:val="single"/>
        </w:rPr>
        <w:t>Zeitschrift für Religionswissenschaft</w:t>
      </w:r>
      <w:r w:rsidRPr="0028087B">
        <w:rPr>
          <w:rFonts w:asciiTheme="minorBidi" w:hAnsiTheme="minorBidi" w:cstheme="minorBidi"/>
        </w:rPr>
        <w:t xml:space="preserve"> 09/1, 61-70</w:t>
      </w:r>
    </w:p>
    <w:p w14:paraId="0E5F23AB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(2009) „Madrasas in Pakistan – Breeding ground for terrorism?“, </w:t>
      </w:r>
      <w:r w:rsidRPr="0028087B">
        <w:rPr>
          <w:rFonts w:asciiTheme="minorBidi" w:hAnsiTheme="minorBidi" w:cstheme="minorBidi"/>
          <w:u w:val="single"/>
          <w:lang w:val="en-GB"/>
        </w:rPr>
        <w:t>ORIENT</w:t>
      </w:r>
      <w:r w:rsidRPr="0028087B">
        <w:rPr>
          <w:rFonts w:asciiTheme="minorBidi" w:hAnsiTheme="minorBidi" w:cstheme="minorBidi"/>
          <w:lang w:val="en-GB"/>
        </w:rPr>
        <w:t xml:space="preserve"> 1, 22-28</w:t>
      </w:r>
    </w:p>
    <w:p w14:paraId="72E7FF5B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(2008) „Abraham im Islam“, </w:t>
      </w:r>
      <w:r w:rsidRPr="0028087B">
        <w:rPr>
          <w:rFonts w:asciiTheme="minorBidi" w:hAnsiTheme="minorBidi" w:cstheme="minorBidi"/>
          <w:u w:val="single"/>
        </w:rPr>
        <w:t>zur debatte. Themen der Katholischen Kirche in Bayern</w:t>
      </w:r>
      <w:r w:rsidRPr="0028087B">
        <w:rPr>
          <w:rFonts w:asciiTheme="minorBidi" w:hAnsiTheme="minorBidi" w:cstheme="minorBidi"/>
        </w:rPr>
        <w:t xml:space="preserve"> 6 (München), 17-19</w:t>
      </w:r>
    </w:p>
    <w:p w14:paraId="493C34A7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b/>
          <w:i/>
        </w:rPr>
      </w:pPr>
      <w:r w:rsidRPr="0028087B">
        <w:rPr>
          <w:rFonts w:asciiTheme="minorBidi" w:hAnsiTheme="minorBidi" w:cstheme="minorBidi"/>
        </w:rPr>
        <w:t xml:space="preserve">(2008) „Religion und Staat im Islam“, Das Europäische Zentrum für Universitäre Studien der Senioren (ed.): </w:t>
      </w:r>
      <w:r w:rsidRPr="0028087B">
        <w:rPr>
          <w:rFonts w:asciiTheme="minorBidi" w:hAnsiTheme="minorBidi" w:cstheme="minorBidi"/>
          <w:u w:val="single"/>
        </w:rPr>
        <w:t>Wissen im Alter hat Zukunft – Kreativität im Alter</w:t>
      </w:r>
      <w:r w:rsidRPr="0028087B">
        <w:rPr>
          <w:rFonts w:asciiTheme="minorBidi" w:hAnsiTheme="minorBidi" w:cstheme="minorBidi"/>
        </w:rPr>
        <w:t>, Bad Meinberg, 46-53</w:t>
      </w:r>
    </w:p>
    <w:p w14:paraId="25BCC868" w14:textId="77777777" w:rsidR="00427B54" w:rsidRPr="0028087B" w:rsidRDefault="00427B54" w:rsidP="00427B54">
      <w:pPr>
        <w:suppressAutoHyphens/>
        <w:spacing w:after="120" w:line="300" w:lineRule="exact"/>
        <w:ind w:left="567" w:hanging="567"/>
        <w:rPr>
          <w:rFonts w:asciiTheme="minorBidi" w:hAnsiTheme="minorBidi" w:cstheme="minorBidi"/>
          <w:bCs/>
        </w:rPr>
      </w:pPr>
      <w:r w:rsidRPr="0028087B">
        <w:rPr>
          <w:rFonts w:asciiTheme="minorBidi" w:hAnsiTheme="minorBidi" w:cstheme="minorBidi"/>
        </w:rPr>
        <w:t xml:space="preserve">(2007) „Fadl-e Haqq Khairabadi aur 1857“, </w:t>
      </w:r>
      <w:r w:rsidRPr="0028087B">
        <w:rPr>
          <w:rFonts w:asciiTheme="minorBidi" w:hAnsiTheme="minorBidi" w:cstheme="minorBidi"/>
          <w:u w:val="single"/>
        </w:rPr>
        <w:t>Ta´rikh</w:t>
      </w:r>
      <w:r w:rsidRPr="0028087B">
        <w:rPr>
          <w:rFonts w:asciiTheme="minorBidi" w:hAnsiTheme="minorBidi" w:cstheme="minorBidi"/>
        </w:rPr>
        <w:t xml:space="preserve"> 35/2 (Lahore), 188-203</w:t>
      </w:r>
    </w:p>
    <w:p w14:paraId="5660FA2C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(2007) „Riwayati tasawwuf ke bhais main `awami islam ka adabi muhakimah“,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Ta´rikh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 33 (Lahore), 138-168.</w:t>
      </w:r>
    </w:p>
    <w:p w14:paraId="616A5342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(2007) “Islamkonferenz zwischen Religion und Politik”,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Blickpunkt Bundestag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>, 1, 33 (Berlin) https://webarchiv.bundestag.de/archive/2012/0711/101_Themen/0701/0701033.htm (09.01.2025)</w:t>
      </w:r>
    </w:p>
    <w:p w14:paraId="4708ECAF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(2007) „Medien reduzieren Muslime auf ihre Religion“, </w:t>
      </w:r>
      <w:r w:rsidRPr="0028087B">
        <w:rPr>
          <w:rFonts w:asciiTheme="minorBidi" w:hAnsiTheme="minorBidi" w:cstheme="minorBidi"/>
          <w:u w:val="single"/>
        </w:rPr>
        <w:t>Tages-Anzeiger</w:t>
      </w:r>
      <w:r w:rsidRPr="0028087B">
        <w:rPr>
          <w:rFonts w:asciiTheme="minorBidi" w:hAnsiTheme="minorBidi" w:cstheme="minorBidi"/>
        </w:rPr>
        <w:t xml:space="preserve"> (Schweiz), 08.12.2007 </w:t>
      </w:r>
    </w:p>
    <w:p w14:paraId="3C6CCA05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u w:val="single"/>
        </w:rPr>
      </w:pPr>
      <w:r w:rsidRPr="0028087B">
        <w:rPr>
          <w:rFonts w:asciiTheme="minorBidi" w:hAnsiTheme="minorBidi" w:cstheme="minorBidi"/>
          <w:sz w:val="20"/>
          <w:szCs w:val="20"/>
        </w:rPr>
        <w:t xml:space="preserve">(2006) “Religion in the Media, the Media of Religion: Migration, the Media, and Muslims”, </w:t>
      </w:r>
      <w:r w:rsidRPr="0028087B">
        <w:rPr>
          <w:rFonts w:asciiTheme="minorBidi" w:hAnsiTheme="minorBidi" w:cstheme="minorBidi"/>
          <w:iCs/>
          <w:sz w:val="20"/>
          <w:szCs w:val="20"/>
          <w:u w:val="single"/>
        </w:rPr>
        <w:t>Islamic Studies</w:t>
      </w:r>
      <w:r w:rsidRPr="0028087B">
        <w:rPr>
          <w:rFonts w:asciiTheme="minorBidi" w:hAnsiTheme="minorBidi" w:cstheme="minorBidi"/>
          <w:sz w:val="20"/>
          <w:szCs w:val="20"/>
        </w:rPr>
        <w:t xml:space="preserve"> 45:3, 413-428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 xml:space="preserve"> (</w:t>
      </w:r>
      <w:hyperlink r:id="rId32" w:history="1">
        <w:r w:rsidRPr="0028087B">
          <w:rPr>
            <w:rStyle w:val="Hyperlink"/>
            <w:rFonts w:asciiTheme="minorBidi" w:hAnsiTheme="minorBidi" w:cstheme="minorBidi"/>
            <w:sz w:val="20"/>
            <w:szCs w:val="20"/>
          </w:rPr>
          <w:t>https://www.jstor.org/stable/20839028</w:t>
        </w:r>
      </w:hyperlink>
      <w:r w:rsidRPr="0028087B">
        <w:rPr>
          <w:rStyle w:val="Hyperlink"/>
          <w:rFonts w:asciiTheme="minorBidi" w:hAnsiTheme="minorBidi" w:cstheme="minorBidi"/>
          <w:sz w:val="20"/>
          <w:szCs w:val="20"/>
        </w:rPr>
        <w:t>)</w:t>
      </w:r>
      <w:r w:rsidRPr="0028087B">
        <w:rPr>
          <w:rFonts w:asciiTheme="minorBidi" w:hAnsiTheme="minorBidi" w:cstheme="minorBidi"/>
          <w:sz w:val="20"/>
          <w:szCs w:val="20"/>
        </w:rPr>
        <w:t xml:space="preserve"> (09.01.2025)</w:t>
      </w:r>
    </w:p>
    <w:p w14:paraId="348EF07E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</w:rPr>
      </w:pPr>
      <w:r w:rsidRPr="0028087B">
        <w:rPr>
          <w:rFonts w:asciiTheme="minorBidi" w:hAnsiTheme="minorBidi" w:cstheme="minorBidi"/>
          <w:sz w:val="20"/>
          <w:szCs w:val="20"/>
        </w:rPr>
        <w:t>(2006) “</w:t>
      </w:r>
      <w:r w:rsidRPr="0028087B">
        <w:rPr>
          <w:rFonts w:asciiTheme="minorBidi" w:hAnsiTheme="minorBidi" w:cstheme="minorBidi"/>
          <w:color w:val="000000"/>
          <w:sz w:val="20"/>
          <w:szCs w:val="20"/>
        </w:rPr>
        <w:t xml:space="preserve">Letters, prison sketches and autobiographical literature: The case of Fadl-e-Haqq Khairabadi in the Andaman Penal Colony”, </w:t>
      </w:r>
      <w:r w:rsidRPr="0028087B">
        <w:rPr>
          <w:rFonts w:asciiTheme="minorBidi" w:hAnsiTheme="minorBidi" w:cstheme="minorBidi"/>
          <w:color w:val="000000"/>
          <w:sz w:val="20"/>
          <w:szCs w:val="20"/>
          <w:u w:val="single"/>
        </w:rPr>
        <w:t>Indian Economic and Social History Review</w:t>
      </w:r>
      <w:r w:rsidRPr="0028087B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28087B">
        <w:rPr>
          <w:rFonts w:asciiTheme="minorBidi" w:hAnsiTheme="minorBidi" w:cstheme="minorBidi"/>
          <w:sz w:val="20"/>
          <w:szCs w:val="20"/>
        </w:rPr>
        <w:t>43:1, 77-100 (</w:t>
      </w:r>
      <w:hyperlink r:id="rId33" w:history="1">
        <w:r w:rsidRPr="0028087B">
          <w:rPr>
            <w:rStyle w:val="Hyperlink"/>
            <w:rFonts w:asciiTheme="minorBidi" w:hAnsiTheme="minorBidi" w:cstheme="minorBidi"/>
            <w:iCs/>
            <w:sz w:val="20"/>
            <w:szCs w:val="20"/>
          </w:rPr>
          <w:t>https://doi.org/10.1177/001946460504300104</w:t>
        </w:r>
      </w:hyperlink>
      <w:r w:rsidRPr="0028087B">
        <w:rPr>
          <w:rStyle w:val="Hyperlink"/>
          <w:rFonts w:asciiTheme="minorBidi" w:hAnsiTheme="minorBidi" w:cstheme="minorBidi"/>
          <w:iCs/>
          <w:sz w:val="20"/>
          <w:szCs w:val="20"/>
        </w:rPr>
        <w:t>)</w:t>
      </w:r>
      <w:r w:rsidRPr="0028087B">
        <w:rPr>
          <w:rFonts w:asciiTheme="minorBidi" w:hAnsiTheme="minorBidi" w:cstheme="minorBidi"/>
          <w:sz w:val="20"/>
          <w:szCs w:val="20"/>
        </w:rPr>
        <w:t xml:space="preserve"> (09.01.2025)</w:t>
      </w:r>
    </w:p>
    <w:p w14:paraId="6AACE0F8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</w:rPr>
      </w:pPr>
      <w:r w:rsidRPr="0028087B">
        <w:rPr>
          <w:rFonts w:asciiTheme="minorBidi" w:hAnsiTheme="minorBidi" w:cstheme="minorBidi"/>
          <w:sz w:val="20"/>
          <w:szCs w:val="20"/>
        </w:rPr>
        <w:t>(2005) “</w:t>
      </w:r>
      <w:r w:rsidRPr="0028087B">
        <w:rPr>
          <w:rFonts w:asciiTheme="minorBidi" w:hAnsiTheme="minorBidi" w:cstheme="minorBidi"/>
          <w:sz w:val="20"/>
          <w:szCs w:val="20"/>
          <w:lang w:val="en-US"/>
        </w:rPr>
        <w:t xml:space="preserve">Islamic-Christian </w:t>
      </w:r>
      <w:r w:rsidRPr="0028087B">
        <w:rPr>
          <w:rFonts w:asciiTheme="minorBidi" w:hAnsiTheme="minorBidi" w:cstheme="minorBidi"/>
          <w:sz w:val="20"/>
          <w:szCs w:val="20"/>
          <w:lang w:val="en-US" w:eastAsia="ja-JP"/>
        </w:rPr>
        <w:t>D</w:t>
      </w:r>
      <w:r w:rsidRPr="0028087B">
        <w:rPr>
          <w:rFonts w:asciiTheme="minorBidi" w:hAnsiTheme="minorBidi" w:cstheme="minorBidi"/>
          <w:sz w:val="20"/>
          <w:szCs w:val="20"/>
          <w:lang w:val="en-US"/>
        </w:rPr>
        <w:t xml:space="preserve">ialogue”,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The Journal of Oriental Studies</w:t>
      </w:r>
      <w:r w:rsidRPr="0028087B">
        <w:rPr>
          <w:rFonts w:asciiTheme="minorBidi" w:hAnsiTheme="minorBidi" w:cstheme="minorBidi"/>
          <w:sz w:val="20"/>
          <w:szCs w:val="20"/>
        </w:rPr>
        <w:t xml:space="preserve"> (Japan) 15, 129-137 (</w:t>
      </w:r>
      <w:hyperlink r:id="rId34" w:history="1">
        <w:r w:rsidRPr="0028087B">
          <w:rPr>
            <w:rStyle w:val="Hyperlink"/>
            <w:rFonts w:asciiTheme="minorBidi" w:hAnsiTheme="minorBidi" w:cstheme="minorBidi"/>
            <w:iCs/>
            <w:sz w:val="20"/>
            <w:szCs w:val="20"/>
          </w:rPr>
          <w:t>http://www.iop.or.jp/Documents/0515/malik.pdf</w:t>
        </w:r>
      </w:hyperlink>
      <w:r w:rsidRPr="0028087B">
        <w:rPr>
          <w:rStyle w:val="Hyperlink"/>
          <w:rFonts w:asciiTheme="minorBidi" w:hAnsiTheme="minorBidi" w:cstheme="minorBidi"/>
          <w:iCs/>
          <w:sz w:val="20"/>
          <w:szCs w:val="20"/>
        </w:rPr>
        <w:t>)</w:t>
      </w:r>
      <w:r w:rsidRPr="0028087B">
        <w:rPr>
          <w:rFonts w:asciiTheme="minorBidi" w:hAnsiTheme="minorBidi" w:cstheme="minorBidi"/>
          <w:sz w:val="20"/>
          <w:szCs w:val="20"/>
        </w:rPr>
        <w:t xml:space="preserve"> (09.01.2025)</w:t>
      </w:r>
    </w:p>
    <w:p w14:paraId="053F8A13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(2005) “Ausbildung und Rolle der Imame in der Moschee“, </w:t>
      </w:r>
      <w:r w:rsidRPr="0028087B">
        <w:rPr>
          <w:rFonts w:asciiTheme="minorBidi" w:hAnsiTheme="minorBidi" w:cstheme="minorBidi"/>
          <w:u w:val="single"/>
        </w:rPr>
        <w:t>Ausbildung von Imamen und Seelsorgern in Deutschland für die Herausforderungen von morgen</w:t>
      </w:r>
      <w:r w:rsidRPr="0028087B">
        <w:rPr>
          <w:rFonts w:asciiTheme="minorBidi" w:hAnsiTheme="minorBidi" w:cstheme="minorBidi"/>
        </w:rPr>
        <w:t xml:space="preserve"> Tagung der Georges-Anawati-Stiftung am 27. September 2005 in St. Georgen in Frankfurt/M., 11-19,</w:t>
      </w:r>
      <w:r w:rsidRPr="0028087B">
        <w:rPr>
          <w:rFonts w:asciiTheme="minorBidi" w:hAnsiTheme="minorBidi" w:cstheme="minorBidi"/>
          <w:color w:val="000000"/>
        </w:rPr>
        <w:t xml:space="preserve"> (</w:t>
      </w:r>
      <w:hyperlink r:id="rId35" w:history="1">
        <w:r w:rsidRPr="0028087B">
          <w:rPr>
            <w:rStyle w:val="Hyperlink"/>
            <w:rFonts w:asciiTheme="minorBidi" w:hAnsiTheme="minorBidi" w:cstheme="minorBidi"/>
          </w:rPr>
          <w:t>https://web.archive.org/web/20060228101035/http://www.anawati-stiftung.de/seiten/100jahre-tagungsdokumentation.pdf</w:t>
        </w:r>
      </w:hyperlink>
      <w:r w:rsidRPr="0028087B">
        <w:rPr>
          <w:rFonts w:asciiTheme="minorBidi" w:hAnsiTheme="minorBidi" w:cstheme="minorBidi"/>
        </w:rPr>
        <w:t>) (09.01.2025)</w:t>
      </w:r>
    </w:p>
    <w:p w14:paraId="71A0B7AB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</w:rPr>
      </w:pPr>
      <w:r w:rsidRPr="0028087B">
        <w:rPr>
          <w:rFonts w:asciiTheme="minorBidi" w:hAnsiTheme="minorBidi" w:cstheme="minorBidi"/>
          <w:sz w:val="20"/>
          <w:szCs w:val="20"/>
        </w:rPr>
        <w:t xml:space="preserve">(2004) „Dialogues between Christianity and Islam“ (in Japanese),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The Journal of Oriental Studies</w:t>
      </w:r>
      <w:r w:rsidRPr="0028087B">
        <w:rPr>
          <w:rFonts w:asciiTheme="minorBidi" w:hAnsiTheme="minorBidi" w:cstheme="minorBidi"/>
          <w:sz w:val="20"/>
          <w:szCs w:val="20"/>
        </w:rPr>
        <w:t xml:space="preserve"> (Japan) 43:1, 140-151</w:t>
      </w:r>
    </w:p>
    <w:p w14:paraId="3DB300E0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(2003) “Die `fundamentalistische Falle´”, </w:t>
      </w:r>
      <w:r w:rsidRPr="0028087B">
        <w:rPr>
          <w:rFonts w:asciiTheme="minorBidi" w:hAnsiTheme="minorBidi" w:cstheme="minorBidi"/>
          <w:sz w:val="20"/>
          <w:szCs w:val="20"/>
          <w:u w:val="single"/>
          <w:lang w:val="de-DE"/>
        </w:rPr>
        <w:t>Die Politische Meinung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 48:408, 41-44 (</w:t>
      </w:r>
      <w:hyperlink r:id="rId36" w:history="1">
        <w:r w:rsidRPr="0028087B">
          <w:rPr>
            <w:rStyle w:val="Hyperlink"/>
            <w:rFonts w:asciiTheme="minorBidi" w:hAnsiTheme="minorBidi" w:cstheme="minorBidi"/>
            <w:iCs/>
            <w:sz w:val="20"/>
            <w:szCs w:val="20"/>
            <w:lang w:val="de-DE"/>
          </w:rPr>
          <w:t>https://www.kas.de/de/web/die-politische-meinung/artikel/detail/-/content/die-fundamentalistische-falle-</w:t>
        </w:r>
      </w:hyperlink>
      <w:r w:rsidRPr="0028087B">
        <w:rPr>
          <w:rStyle w:val="Hyperlink"/>
          <w:rFonts w:asciiTheme="minorBidi" w:hAnsiTheme="minorBidi" w:cstheme="minorBidi"/>
          <w:iCs/>
          <w:sz w:val="20"/>
          <w:szCs w:val="20"/>
          <w:lang w:val="de-DE"/>
        </w:rPr>
        <w:t>)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 xml:space="preserve"> (09.01.2025)</w:t>
      </w:r>
    </w:p>
    <w:p w14:paraId="17355EA1" w14:textId="77777777" w:rsidR="00427B54" w:rsidRPr="0028087B" w:rsidRDefault="00427B54" w:rsidP="00427B54">
      <w:pPr>
        <w:pStyle w:val="Textkrper-Zeileneinzug"/>
        <w:spacing w:after="120" w:line="300" w:lineRule="exact"/>
        <w:ind w:left="567" w:hanging="567"/>
        <w:rPr>
          <w:rFonts w:asciiTheme="minorBidi" w:hAnsiTheme="minorBidi" w:cstheme="minorBidi"/>
          <w:sz w:val="20"/>
          <w:szCs w:val="20"/>
        </w:rPr>
      </w:pPr>
      <w:r w:rsidRPr="0028087B">
        <w:rPr>
          <w:rFonts w:asciiTheme="minorBidi" w:hAnsiTheme="minorBidi" w:cstheme="minorBidi"/>
          <w:sz w:val="20"/>
          <w:szCs w:val="20"/>
        </w:rPr>
        <w:lastRenderedPageBreak/>
        <w:t>(2003) „Muslim Culture and Reform in 18</w:t>
      </w:r>
      <w:r w:rsidRPr="0028087B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 w:rsidRPr="0028087B">
        <w:rPr>
          <w:rFonts w:asciiTheme="minorBidi" w:hAnsiTheme="minorBidi" w:cstheme="minorBidi"/>
          <w:sz w:val="20"/>
          <w:szCs w:val="20"/>
        </w:rPr>
        <w:t xml:space="preserve"> Century South Asia”, </w:t>
      </w:r>
      <w:r w:rsidRPr="0028087B">
        <w:rPr>
          <w:rFonts w:asciiTheme="minorBidi" w:hAnsiTheme="minorBidi" w:cstheme="minorBidi"/>
          <w:sz w:val="20"/>
          <w:szCs w:val="20"/>
          <w:u w:val="single"/>
        </w:rPr>
        <w:t>Journal of the Royal Asiatic Society</w:t>
      </w:r>
      <w:r w:rsidRPr="0028087B">
        <w:rPr>
          <w:rFonts w:asciiTheme="minorBidi" w:hAnsiTheme="minorBidi" w:cstheme="minorBidi"/>
          <w:sz w:val="20"/>
          <w:szCs w:val="20"/>
        </w:rPr>
        <w:t xml:space="preserve"> 13:2, 227-243 (</w:t>
      </w:r>
      <w:hyperlink r:id="rId37" w:history="1">
        <w:r w:rsidRPr="0028087B">
          <w:rPr>
            <w:rStyle w:val="Hyperlink"/>
            <w:rFonts w:asciiTheme="minorBidi" w:hAnsiTheme="minorBidi" w:cstheme="minorBidi"/>
            <w:sz w:val="20"/>
            <w:szCs w:val="20"/>
          </w:rPr>
          <w:t>https://doi.org/10.1017/S1356186303003080</w:t>
        </w:r>
      </w:hyperlink>
      <w:r w:rsidRPr="0028087B">
        <w:rPr>
          <w:rStyle w:val="Hyperlink"/>
          <w:rFonts w:asciiTheme="minorBidi" w:hAnsiTheme="minorBidi" w:cstheme="minorBidi"/>
          <w:sz w:val="20"/>
          <w:szCs w:val="20"/>
        </w:rPr>
        <w:t>)</w:t>
      </w:r>
      <w:r w:rsidRPr="0028087B">
        <w:rPr>
          <w:rFonts w:asciiTheme="minorBidi" w:hAnsiTheme="minorBidi" w:cstheme="minorBidi"/>
          <w:sz w:val="20"/>
          <w:szCs w:val="20"/>
        </w:rPr>
        <w:t xml:space="preserve"> (09.01.2025)</w:t>
      </w:r>
    </w:p>
    <w:p w14:paraId="757C046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(2002) „Traditional Islamic Learning and Reform in Pakistan“, </w:t>
      </w:r>
      <w:r w:rsidRPr="0028087B">
        <w:rPr>
          <w:rFonts w:asciiTheme="minorBidi" w:hAnsiTheme="minorBidi" w:cstheme="minorBidi"/>
          <w:u w:val="single"/>
          <w:lang w:val="en-GB"/>
        </w:rPr>
        <w:t>International Institute for the study of Islam in the modern world - ISIM Newsletter</w:t>
      </w:r>
      <w:r w:rsidRPr="0028087B">
        <w:rPr>
          <w:rFonts w:asciiTheme="minorBidi" w:hAnsiTheme="minorBidi" w:cstheme="minorBidi"/>
          <w:lang w:val="en-GB"/>
        </w:rPr>
        <w:t xml:space="preserve"> (Leiden) 10, 20-21 (</w:t>
      </w:r>
      <w:hyperlink r:id="rId38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https://hdl.handle.net/1887/11966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31C0D86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„Islam in Südasien: Historische Voraussetzungen aktueller Entwicklungen im politischen Islam“, </w:t>
      </w:r>
      <w:r w:rsidRPr="0028087B">
        <w:rPr>
          <w:rFonts w:asciiTheme="minorBidi" w:hAnsiTheme="minorBidi" w:cstheme="minorBidi"/>
          <w:u w:val="single"/>
        </w:rPr>
        <w:t>Religion – Staat – Gesellschaft</w:t>
      </w:r>
      <w:r w:rsidRPr="0028087B">
        <w:rPr>
          <w:rFonts w:asciiTheme="minorBidi" w:hAnsiTheme="minorBidi" w:cstheme="minorBidi"/>
        </w:rPr>
        <w:t xml:space="preserve"> 2:2 (Leipzig), 173-203  </w:t>
      </w:r>
    </w:p>
    <w:p w14:paraId="4E3BA9A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„Islamischer Fundamentalismus oder politischer Islam“, </w:t>
      </w:r>
      <w:r w:rsidRPr="0028087B">
        <w:rPr>
          <w:rFonts w:asciiTheme="minorBidi" w:hAnsiTheme="minorBidi" w:cstheme="minorBidi"/>
          <w:u w:val="single"/>
        </w:rPr>
        <w:t>Gewerkschaftliche Monatshefte</w:t>
      </w:r>
      <w:r w:rsidRPr="0028087B">
        <w:rPr>
          <w:rFonts w:asciiTheme="minorBidi" w:hAnsiTheme="minorBidi" w:cstheme="minorBidi"/>
        </w:rPr>
        <w:t xml:space="preserve"> 11-12, 686-693 (</w:t>
      </w:r>
      <w:hyperlink r:id="rId39" w:history="1">
        <w:r w:rsidRPr="0028087B">
          <w:rPr>
            <w:rStyle w:val="Hyperlink"/>
            <w:rFonts w:asciiTheme="minorBidi" w:hAnsiTheme="minorBidi" w:cstheme="minorBidi"/>
          </w:rPr>
          <w:t>https://library.fes.de/gmh/jahresin.html</w:t>
        </w:r>
      </w:hyperlink>
      <w:r w:rsidRPr="0028087B">
        <w:rPr>
          <w:rFonts w:asciiTheme="minorBidi" w:hAnsiTheme="minorBidi" w:cstheme="minorBidi"/>
        </w:rPr>
        <w:t>) (09.01.2025)</w:t>
      </w:r>
    </w:p>
    <w:p w14:paraId="61E9817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(2001) „Mit jeder neuen Bombe auf Kabul wächst der Hass”, </w:t>
      </w:r>
      <w:r w:rsidRPr="0028087B">
        <w:rPr>
          <w:rFonts w:asciiTheme="minorBidi" w:hAnsiTheme="minorBidi" w:cstheme="minorBidi"/>
          <w:u w:val="single"/>
        </w:rPr>
        <w:t>Handelsblatt</w:t>
      </w:r>
      <w:r w:rsidRPr="0028087B">
        <w:rPr>
          <w:rFonts w:asciiTheme="minorBidi" w:hAnsiTheme="minorBidi" w:cstheme="minorBidi"/>
        </w:rPr>
        <w:t xml:space="preserve"> 9.10.2001, 10 (</w:t>
      </w:r>
      <w:hyperlink r:id="rId40" w:history="1">
        <w:r w:rsidRPr="0028087B">
          <w:rPr>
            <w:rStyle w:val="Hyperlink"/>
            <w:rFonts w:asciiTheme="minorBidi" w:hAnsiTheme="minorBidi" w:cstheme="minorBidi"/>
            <w:iCs/>
          </w:rPr>
          <w:t>https://archiv.handelsblatt.com/document/HB__100109290/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</w:rPr>
        <w:t>) (09.01.2025)</w:t>
      </w:r>
    </w:p>
    <w:p w14:paraId="56191C8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(2000) “European Islam”, Helena Kennedy (ed.): </w:t>
      </w:r>
      <w:r w:rsidRPr="0028087B">
        <w:rPr>
          <w:rFonts w:asciiTheme="minorBidi" w:hAnsiTheme="minorBidi" w:cstheme="minorBidi"/>
          <w:u w:val="single"/>
          <w:lang w:val="en-GB"/>
        </w:rPr>
        <w:t>Mutualities: Britain and Islam</w:t>
      </w:r>
      <w:r w:rsidRPr="0028087B">
        <w:rPr>
          <w:rFonts w:asciiTheme="minorBidi" w:hAnsiTheme="minorBidi" w:cstheme="minorBidi"/>
          <w:lang w:val="en-GB"/>
        </w:rPr>
        <w:t xml:space="preserve">, The British Council, London, 14 </w:t>
      </w:r>
    </w:p>
    <w:p w14:paraId="1C6866E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(1999) „Religionswissenschaft an der Universität Erfurt“, </w:t>
      </w:r>
      <w:r w:rsidRPr="0028087B">
        <w:rPr>
          <w:rFonts w:asciiTheme="minorBidi" w:hAnsiTheme="minorBidi" w:cstheme="minorBidi"/>
          <w:u w:val="single"/>
        </w:rPr>
        <w:t>Historische Anthropologie</w:t>
      </w:r>
      <w:r w:rsidRPr="0028087B">
        <w:rPr>
          <w:rFonts w:asciiTheme="minorBidi" w:hAnsiTheme="minorBidi" w:cstheme="minorBidi"/>
        </w:rPr>
        <w:t xml:space="preserve"> 7:3, 488-489 (</w:t>
      </w:r>
      <w:hyperlink r:id="rId41" w:history="1">
        <w:r w:rsidRPr="0028087B">
          <w:rPr>
            <w:rStyle w:val="Hyperlink"/>
            <w:rFonts w:asciiTheme="minorBidi" w:hAnsiTheme="minorBidi" w:cstheme="minorBidi"/>
          </w:rPr>
          <w:t>https://doi.org/10.7788/ha.1999.7.3.488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</w:rPr>
        <w:t>) (09.01.2025)</w:t>
      </w:r>
    </w:p>
    <w:p w14:paraId="6C3F4E3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„Muslimische Gesellschaften in Südasien“, Bernd Rill (ed.): </w:t>
      </w:r>
      <w:r w:rsidRPr="0028087B">
        <w:rPr>
          <w:rFonts w:asciiTheme="minorBidi" w:hAnsiTheme="minorBidi" w:cstheme="minorBidi"/>
          <w:u w:val="single"/>
        </w:rPr>
        <w:t>Aktuelle Profile der islamischen Welt, Reihe Berichte &amp; Studien der Hanns Seidel Stiftung</w:t>
      </w:r>
      <w:r w:rsidRPr="0028087B">
        <w:rPr>
          <w:rFonts w:asciiTheme="minorBidi" w:hAnsiTheme="minorBidi" w:cstheme="minorBidi"/>
        </w:rPr>
        <w:t xml:space="preserve"> 76 (München), 299-312</w:t>
      </w:r>
    </w:p>
    <w:p w14:paraId="53A80EE2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(1998) „Making Sense of Islamic Fundamentalism“, </w:t>
      </w:r>
      <w:r w:rsidRPr="0028087B">
        <w:rPr>
          <w:rFonts w:asciiTheme="minorBidi" w:hAnsiTheme="minorBidi" w:cstheme="minorBidi"/>
          <w:u w:val="single"/>
          <w:lang w:val="en-GB"/>
        </w:rPr>
        <w:t>International Institute for the study of Islam in the modern world - ISIM Newsletter</w:t>
      </w:r>
      <w:r w:rsidRPr="0028087B">
        <w:rPr>
          <w:rFonts w:asciiTheme="minorBidi" w:hAnsiTheme="minorBidi" w:cstheme="minorBidi"/>
          <w:lang w:val="en-GB"/>
        </w:rPr>
        <w:t xml:space="preserve"> 1 (Leiden), 27 (</w:t>
      </w:r>
      <w:hyperlink r:id="rId42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https://hdl.handle.net/1887/11957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714FE6D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„Christen und Muslime sind Nachbarn - Fragen an Gesellschaft und Kirchen - oder wie kann das Islam-Bild entschleiert werden“, </w:t>
      </w:r>
      <w:r w:rsidRPr="0028087B">
        <w:rPr>
          <w:rFonts w:asciiTheme="minorBidi" w:hAnsiTheme="minorBidi" w:cstheme="minorBidi"/>
          <w:u w:val="single"/>
        </w:rPr>
        <w:t>Evangelische Verantwortung</w:t>
      </w:r>
      <w:r w:rsidRPr="0028087B">
        <w:rPr>
          <w:rFonts w:asciiTheme="minorBidi" w:hAnsiTheme="minorBidi" w:cstheme="minorBidi"/>
        </w:rPr>
        <w:t xml:space="preserve"> 4 (Bonn), 10-12 (</w:t>
      </w:r>
      <w:hyperlink r:id="rId43" w:history="1">
        <w:r w:rsidRPr="0028087B">
          <w:rPr>
            <w:rStyle w:val="Hyperlink"/>
            <w:rFonts w:asciiTheme="minorBidi" w:hAnsiTheme="minorBidi" w:cstheme="minorBidi"/>
            <w:iCs/>
          </w:rPr>
          <w:t>https://www.eak-cducsu.de/artikel/heft-4-1998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</w:rPr>
        <w:t>) (09.01.2025)</w:t>
      </w:r>
    </w:p>
    <w:p w14:paraId="2156BD4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(1998) „Ein Zentrum für Islam in Europa Studien, Bonn: Ein Positionspapier“, Deutsche UNESCO-Kommission in Zusammenarbeit mit dem Haus der Kulturen der Welt und Unterstützung der Heinrich-Böll-Stiftung e.V. (eds.): </w:t>
      </w:r>
      <w:r w:rsidRPr="0028087B">
        <w:rPr>
          <w:rFonts w:asciiTheme="minorBidi" w:hAnsiTheme="minorBidi" w:cstheme="minorBidi"/>
          <w:u w:val="single"/>
        </w:rPr>
        <w:t>Forum Mittelmeerraum. Lernziel Konvivialität: Hoffnung durch Ernüchterung? Mittelmeerverbindungen in Wissenschaft und Bildung. Bericht vom MultiplikatorInnen-Workshop 12. / 13. Dez. 1997, Haus der Kulturen der Welt</w:t>
      </w:r>
      <w:r w:rsidRPr="0028087B">
        <w:rPr>
          <w:rFonts w:asciiTheme="minorBidi" w:hAnsiTheme="minorBidi" w:cstheme="minorBidi"/>
        </w:rPr>
        <w:t>, Berlin, 28-30</w:t>
      </w:r>
    </w:p>
    <w:p w14:paraId="17A87FF3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(1998) „Islamic Mission And Call: The Case Of The International Islamic University, Islamabad“, </w:t>
      </w:r>
      <w:r w:rsidRPr="0028087B">
        <w:rPr>
          <w:rFonts w:asciiTheme="minorBidi" w:hAnsiTheme="minorBidi" w:cstheme="minorBidi"/>
          <w:u w:val="single"/>
          <w:lang w:val="en-GB"/>
        </w:rPr>
        <w:t>Islam and Christian-Muslim Relations</w:t>
      </w:r>
      <w:r w:rsidRPr="0028087B">
        <w:rPr>
          <w:rFonts w:asciiTheme="minorBidi" w:hAnsiTheme="minorBidi" w:cstheme="minorBidi"/>
          <w:lang w:val="en-GB"/>
        </w:rPr>
        <w:t xml:space="preserve"> 9:1, 31-45 (</w:t>
      </w:r>
      <w:hyperlink r:id="rId44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https://doi.org/10.1080/09596419808721137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  <w:lang w:val="en-GB"/>
        </w:rPr>
        <w:t>) (09.01.2025)</w:t>
      </w:r>
    </w:p>
    <w:p w14:paraId="36414C5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(1997) „Muslimische Identitäten, autochthone Institutionen und kulturelle Hybridität: Einige For</w:t>
      </w:r>
      <w:r w:rsidRPr="0028087B">
        <w:rPr>
          <w:rFonts w:asciiTheme="minorBidi" w:hAnsiTheme="minorBidi" w:cstheme="minorBidi"/>
        </w:rPr>
        <w:softHyphen/>
        <w:t>schungs</w:t>
      </w:r>
      <w:r w:rsidRPr="0028087B">
        <w:rPr>
          <w:rFonts w:asciiTheme="minorBidi" w:hAnsiTheme="minorBidi" w:cstheme="minorBidi"/>
        </w:rPr>
        <w:softHyphen/>
        <w:t xml:space="preserve">perspektiven“, </w:t>
      </w:r>
      <w:r w:rsidRPr="0028087B">
        <w:rPr>
          <w:rFonts w:asciiTheme="minorBidi" w:hAnsiTheme="minorBidi" w:cstheme="minorBidi"/>
          <w:u w:val="single"/>
        </w:rPr>
        <w:t>Mitteilungen der Anthropologischen Gesellschaft in Wien</w:t>
      </w:r>
      <w:r w:rsidRPr="0028087B">
        <w:rPr>
          <w:rFonts w:asciiTheme="minorBidi" w:hAnsiTheme="minorBidi" w:cstheme="minorBidi"/>
        </w:rPr>
        <w:t xml:space="preserve"> 127, 67-78 (</w:t>
      </w:r>
      <w:hyperlink r:id="rId45" w:history="1">
        <w:r w:rsidRPr="0028087B">
          <w:rPr>
            <w:rStyle w:val="Hyperlink"/>
            <w:rFonts w:asciiTheme="minorBidi" w:hAnsiTheme="minorBidi" w:cstheme="minorBidi"/>
          </w:rPr>
          <w:t>http://ag-wien.org/pdf/Band_127.pdf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</w:rPr>
        <w:t>) (09.01.2025)</w:t>
      </w:r>
    </w:p>
    <w:p w14:paraId="021B89B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(1997) „Ulama Institutions in Contemporary South Asia“, </w:t>
      </w:r>
      <w:r w:rsidRPr="0028087B">
        <w:rPr>
          <w:rFonts w:asciiTheme="minorBidi" w:hAnsiTheme="minorBidi" w:cstheme="minorBidi"/>
          <w:u w:val="single"/>
          <w:lang w:val="en-GB"/>
        </w:rPr>
        <w:t>The Muslim World.</w:t>
      </w:r>
      <w:r w:rsidRPr="0028087B">
        <w:rPr>
          <w:rFonts w:asciiTheme="minorBidi" w:hAnsiTheme="minorBidi" w:cstheme="minorBidi"/>
          <w:lang w:val="en-GB"/>
        </w:rPr>
        <w:t xml:space="preserve"> Special issue on Islam in South Asia LXXXVII:3-4 (Hartford), 199-220 (</w:t>
      </w:r>
      <w:hyperlink r:id="rId46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https://doi.org/10.1111/j.1478-1913.1997.tb03636.x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757FFE75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(1997) „Islam in Südasien“,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(Dortmund) 7-8, xiii-xxvii (</w:t>
      </w:r>
      <w:hyperlink r:id="rId47" w:history="1">
        <w:r w:rsidRPr="0028087B">
          <w:rPr>
            <w:rStyle w:val="Hyperlink"/>
            <w:rFonts w:asciiTheme="minorBidi" w:hAnsiTheme="minorBidi" w:cstheme="minorBidi"/>
          </w:rPr>
          <w:t>https://doi.org/10.11588/sueas.1997.7-8.24776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</w:rPr>
        <w:t>) (09.01.2025)</w:t>
      </w:r>
    </w:p>
    <w:p w14:paraId="4A51D6C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(1996) „Comment on Pnina Werbner's: ´Allegories of Sacred Imperfection: Magic, Hermeneutics, and Passion in The Satanic Verses`“, </w:t>
      </w:r>
      <w:r w:rsidRPr="0028087B">
        <w:rPr>
          <w:rFonts w:asciiTheme="minorBidi" w:hAnsiTheme="minorBidi" w:cstheme="minorBidi"/>
          <w:u w:val="single"/>
          <w:lang w:val="en-GB"/>
        </w:rPr>
        <w:t>Current Anthropology</w:t>
      </w:r>
      <w:r w:rsidRPr="0028087B">
        <w:rPr>
          <w:rFonts w:asciiTheme="minorBidi" w:hAnsiTheme="minorBidi" w:cstheme="minorBidi"/>
          <w:lang w:val="en-GB"/>
        </w:rPr>
        <w:t xml:space="preserve"> (Chicago) 37, Supplement, February, 77-80 (</w:t>
      </w:r>
      <w:hyperlink r:id="rId48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https://www.journals.uchicago.edu/doi/epdf/10.1086/204462</w:t>
        </w:r>
      </w:hyperlink>
      <w:r w:rsidRPr="0028087B">
        <w:rPr>
          <w:rFonts w:asciiTheme="minorBidi" w:hAnsiTheme="minorBidi" w:cstheme="minorBidi"/>
          <w:lang w:val="en-GB"/>
        </w:rPr>
        <w:t>) (09.01.2025)</w:t>
      </w:r>
    </w:p>
    <w:p w14:paraId="40AA507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lastRenderedPageBreak/>
        <w:t xml:space="preserve">(1996) „Muslim Identities Suspended between Tradition and Modernity“, </w:t>
      </w:r>
      <w:r w:rsidRPr="0028087B">
        <w:rPr>
          <w:rFonts w:asciiTheme="minorBidi" w:hAnsiTheme="minorBidi" w:cstheme="minorBidi"/>
          <w:u w:val="single"/>
          <w:lang w:val="en-GB"/>
        </w:rPr>
        <w:t>Comparative Studies of South Asia, Africa and the Middle East</w:t>
      </w:r>
      <w:r w:rsidRPr="0028087B">
        <w:rPr>
          <w:rFonts w:asciiTheme="minorBidi" w:hAnsiTheme="minorBidi" w:cstheme="minorBidi"/>
          <w:lang w:val="en-GB"/>
        </w:rPr>
        <w:t xml:space="preserve"> (Durham) XVI:2, 1-10 (</w:t>
      </w:r>
      <w:hyperlink r:id="rId49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https://doi.org/10.1215/1089201X-16-2-1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60DD9E7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(1995) „The Literary Critique of Islamic Popular Religion in the Guise of Traditional Mysticism, or the Abused Woman“,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35, 70-94 (</w:t>
      </w:r>
      <w:hyperlink r:id="rId50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https://doi.org/10.1163/1570060952597941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31157F7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(1995) „Traditional and Islamic Social Welfare Systems in North West Pakistan”, </w:t>
      </w:r>
      <w:r w:rsidRPr="0028087B">
        <w:rPr>
          <w:rFonts w:asciiTheme="minorBidi" w:hAnsiTheme="minorBidi" w:cstheme="minorBidi"/>
          <w:u w:val="single"/>
          <w:lang w:val="en-GB"/>
        </w:rPr>
        <w:t>The Bulletin of the Henry Martyn Institute</w:t>
      </w:r>
      <w:r w:rsidRPr="0028087B">
        <w:rPr>
          <w:rFonts w:asciiTheme="minorBidi" w:hAnsiTheme="minorBidi" w:cstheme="minorBidi"/>
          <w:lang w:val="en-GB"/>
        </w:rPr>
        <w:t xml:space="preserve"> (Hayderabad / Dekkan), 14:3/4, 64-83</w:t>
      </w:r>
    </w:p>
    <w:p w14:paraId="20C7ED92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(1994) „The Making of a Council: The Nadwat al-`Ulama“, </w:t>
      </w:r>
      <w:r w:rsidRPr="0028087B">
        <w:rPr>
          <w:rFonts w:asciiTheme="minorBidi" w:hAnsiTheme="minorBidi" w:cstheme="minorBidi"/>
          <w:u w:val="single"/>
        </w:rPr>
        <w:t>Zeitung der Deutschen Morgen</w:t>
      </w:r>
      <w:r w:rsidRPr="0028087B">
        <w:rPr>
          <w:rFonts w:asciiTheme="minorBidi" w:hAnsiTheme="minorBidi" w:cstheme="minorBidi"/>
          <w:u w:val="single"/>
        </w:rPr>
        <w:softHyphen/>
        <w:t>ländi</w:t>
      </w:r>
      <w:r w:rsidRPr="0028087B">
        <w:rPr>
          <w:rFonts w:asciiTheme="minorBidi" w:hAnsiTheme="minorBidi" w:cstheme="minorBidi"/>
          <w:u w:val="single"/>
        </w:rPr>
        <w:softHyphen/>
        <w:t>schen Gesellschaft</w:t>
      </w:r>
      <w:r w:rsidRPr="0028087B">
        <w:rPr>
          <w:rFonts w:asciiTheme="minorBidi" w:hAnsiTheme="minorBidi" w:cstheme="minorBidi"/>
        </w:rPr>
        <w:t xml:space="preserve"> 144:1, 60-91 (</w:t>
      </w:r>
      <w:hyperlink r:id="rId51" w:history="1">
        <w:r w:rsidRPr="0028087B">
          <w:rPr>
            <w:rStyle w:val="Hyperlink"/>
            <w:rFonts w:asciiTheme="minorBidi" w:hAnsiTheme="minorBidi" w:cstheme="minorBidi"/>
            <w:iCs/>
          </w:rPr>
          <w:t>https://www.jstor.org/stable/43378660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</w:rPr>
        <w:t>) (09.01.2025)</w:t>
      </w:r>
    </w:p>
    <w:p w14:paraId="30F1BEC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(1994) „The Making of a Council: The Nadwat al-`Ulama“, </w:t>
      </w:r>
      <w:r w:rsidRPr="0028087B">
        <w:rPr>
          <w:rFonts w:asciiTheme="minorBidi" w:hAnsiTheme="minorBidi" w:cstheme="minorBidi"/>
          <w:u w:val="single"/>
          <w:lang w:val="en-GB"/>
        </w:rPr>
        <w:t>Islamic Culture</w:t>
      </w:r>
      <w:r w:rsidRPr="0028087B">
        <w:rPr>
          <w:rFonts w:asciiTheme="minorBidi" w:hAnsiTheme="minorBidi" w:cstheme="minorBidi"/>
          <w:lang w:val="en-GB"/>
        </w:rPr>
        <w:t xml:space="preserve"> (Hyderabad / Dekkan) LXVIII:1, 11-40</w:t>
      </w:r>
    </w:p>
    <w:p w14:paraId="452F94E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(1992) „Islamische Gelehrsamkeit in Nordindien“, </w:t>
      </w:r>
      <w:r w:rsidRPr="0028087B">
        <w:rPr>
          <w:rFonts w:asciiTheme="minorBidi" w:hAnsiTheme="minorBidi" w:cstheme="minorBidi"/>
          <w:u w:val="single"/>
        </w:rPr>
        <w:t>PERIPLUS 1992</w:t>
      </w:r>
      <w:r w:rsidRPr="0028087B">
        <w:rPr>
          <w:rFonts w:asciiTheme="minorBidi" w:hAnsiTheme="minorBidi" w:cstheme="minorBidi"/>
        </w:rPr>
        <w:t>, Münster: Lit, 152-163</w:t>
      </w:r>
    </w:p>
    <w:p w14:paraId="4D6F605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(1990) „Waqf in Pakistan; Change in traditional institutions“,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30, 63-97 (</w:t>
      </w:r>
      <w:hyperlink r:id="rId52" w:history="1">
        <w:r w:rsidRPr="0028087B">
          <w:rPr>
            <w:rStyle w:val="Hyperlink"/>
            <w:rFonts w:asciiTheme="minorBidi" w:hAnsiTheme="minorBidi" w:cstheme="minorBidi"/>
          </w:rPr>
          <w:t>https://doi.org/10.1163/157006090X00039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</w:rPr>
        <w:t>) (09.01.2025)</w:t>
      </w:r>
    </w:p>
    <w:p w14:paraId="44D0CDD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(1990) „Moslems in Indien“,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10:2-3, 50-54, and 4-5, 52-56</w:t>
      </w:r>
    </w:p>
    <w:p w14:paraId="1974925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(1989) „Islamization in Pakistan 1977 – 1985. The Ulama and their Places of Learning“, </w:t>
      </w:r>
      <w:r w:rsidRPr="0028087B">
        <w:rPr>
          <w:rFonts w:asciiTheme="minorBidi" w:hAnsiTheme="minorBidi" w:cstheme="minorBidi"/>
          <w:u w:val="single"/>
          <w:lang w:val="en-GB"/>
        </w:rPr>
        <w:t>Islamic Studies</w:t>
      </w:r>
      <w:r w:rsidRPr="0028087B">
        <w:rPr>
          <w:rFonts w:asciiTheme="minorBidi" w:hAnsiTheme="minorBidi" w:cstheme="minorBidi"/>
          <w:lang w:val="en-GB"/>
        </w:rPr>
        <w:t xml:space="preserve"> (Islamabad) 28:1, 5-27 (</w:t>
      </w:r>
      <w:hyperlink r:id="rId53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https://www.jstor.org/stable/20839926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281EA4B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(1989) „Legitimizing Islamization. The case of the „Council of Islamic Ideology“ in Pakistan, 1962 - 1984“, </w:t>
      </w:r>
      <w:r w:rsidRPr="0028087B">
        <w:rPr>
          <w:rFonts w:asciiTheme="minorBidi" w:hAnsiTheme="minorBidi" w:cstheme="minorBidi"/>
          <w:u w:val="single"/>
          <w:lang w:val="en-GB"/>
        </w:rPr>
        <w:t>Orient</w:t>
      </w:r>
      <w:r w:rsidRPr="0028087B">
        <w:rPr>
          <w:rFonts w:asciiTheme="minorBidi" w:hAnsiTheme="minorBidi" w:cstheme="minorBidi"/>
          <w:lang w:val="en-GB"/>
        </w:rPr>
        <w:t xml:space="preserve"> (Opladen) 30:3, 251-268</w:t>
      </w:r>
    </w:p>
    <w:p w14:paraId="3AA0DDA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(1987) „Islamization of the Ulama and their places of learning in Pakistan 1977-1984“, </w:t>
      </w:r>
      <w:r w:rsidRPr="0028087B">
        <w:rPr>
          <w:rFonts w:asciiTheme="minorBidi" w:hAnsiTheme="minorBidi" w:cstheme="minorBidi"/>
          <w:u w:val="single"/>
          <w:lang w:val="en-GB"/>
        </w:rPr>
        <w:t>ASIEN</w:t>
      </w:r>
      <w:r w:rsidRPr="0028087B">
        <w:rPr>
          <w:rFonts w:asciiTheme="minorBidi" w:hAnsiTheme="minorBidi" w:cstheme="minorBidi"/>
          <w:lang w:val="en-GB"/>
        </w:rPr>
        <w:t xml:space="preserve"> (Hamburg) 25, 41-63 (</w:t>
      </w:r>
      <w:hyperlink r:id="rId54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https://doi.org/10.11588/asien.1987.25.12862</w:t>
        </w:r>
      </w:hyperlink>
      <w:r w:rsidRPr="0028087B">
        <w:rPr>
          <w:rFonts w:asciiTheme="minorBidi" w:hAnsiTheme="minorBidi" w:cstheme="minorBidi"/>
          <w:lang w:val="en-GB"/>
        </w:rPr>
        <w:t>) (09.01.2025)</w:t>
      </w:r>
    </w:p>
    <w:p w14:paraId="4864818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</w:p>
    <w:p w14:paraId="52CAB9F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Articles in Encyclopedia</w:t>
      </w:r>
    </w:p>
    <w:p w14:paraId="464C2379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</w:t>
      </w:r>
      <w:r w:rsidRPr="0028087B">
        <w:rPr>
          <w:rFonts w:asciiTheme="minorBidi" w:hAnsiTheme="minorBidi" w:cstheme="minorBidi"/>
          <w:lang w:val="en-US"/>
        </w:rPr>
        <w:t xml:space="preserve">2020) “Gentry in South Asia”, </w:t>
      </w:r>
      <w:r w:rsidRPr="0028087B">
        <w:rPr>
          <w:rFonts w:asciiTheme="minorBidi" w:hAnsiTheme="minorBidi" w:cstheme="minorBidi"/>
          <w:lang w:val="en-GB"/>
        </w:rPr>
        <w:t xml:space="preserve">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 xml:space="preserve">, Third Edition, </w:t>
      </w:r>
      <w:r w:rsidRPr="0028087B">
        <w:rPr>
          <w:rFonts w:asciiTheme="minorBidi" w:hAnsiTheme="minorBidi" w:cstheme="minorBidi"/>
          <w:lang w:val="en-GB"/>
        </w:rPr>
        <w:t xml:space="preserve">Leiden, Boston: Brill, 37-40 </w:t>
      </w:r>
    </w:p>
    <w:p w14:paraId="71F9B963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</w:t>
      </w:r>
      <w:r w:rsidRPr="0028087B">
        <w:rPr>
          <w:rFonts w:asciiTheme="minorBidi" w:hAnsiTheme="minorBidi" w:cstheme="minorBidi"/>
          <w:lang w:val="en-US"/>
        </w:rPr>
        <w:t xml:space="preserve">2018) “Jīwan, Mulla of Amethi“, </w:t>
      </w:r>
      <w:r w:rsidRPr="0028087B">
        <w:rPr>
          <w:rFonts w:asciiTheme="minorBidi" w:hAnsiTheme="minorBidi" w:cstheme="minorBidi"/>
          <w:lang w:val="en-GB"/>
        </w:rPr>
        <w:t xml:space="preserve">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>, Third Edition</w:t>
      </w:r>
      <w:r w:rsidRPr="0028087B">
        <w:rPr>
          <w:rFonts w:asciiTheme="minorBidi" w:hAnsiTheme="minorBidi" w:cstheme="minorBidi"/>
          <w:lang w:val="en-GB"/>
        </w:rPr>
        <w:t>, Leiden, Boston: Brill, 132-134</w:t>
      </w:r>
    </w:p>
    <w:p w14:paraId="144A0267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 xml:space="preserve">(2016) Revised and updated versions of </w:t>
      </w:r>
      <w:r w:rsidRPr="0028087B">
        <w:rPr>
          <w:rFonts w:asciiTheme="minorBidi" w:hAnsiTheme="minorBidi" w:cstheme="minorBidi"/>
          <w:lang w:val="en-US"/>
        </w:rPr>
        <w:t xml:space="preserve">„Colonialism“, „Jama`at-e Islami“, „Jam'iyat 'Ulama-e Hind“, „Jam'iyat 'Ulama-e Islam“, „Jam'iyat 'Ulama-e Pakistan“, „Maududi, Abu l-A`la´“, Richard C. Martin (ed.): </w:t>
      </w:r>
      <w:r w:rsidRPr="0028087B">
        <w:rPr>
          <w:rFonts w:asciiTheme="minorBidi" w:hAnsiTheme="minorBidi" w:cstheme="minorBidi"/>
          <w:u w:val="single"/>
          <w:lang w:val="en-GB"/>
        </w:rPr>
        <w:t>Encyclopedia of Islam and the Muslim World</w:t>
      </w:r>
      <w:r w:rsidRPr="0028087B">
        <w:rPr>
          <w:rFonts w:asciiTheme="minorBidi" w:hAnsiTheme="minorBidi" w:cstheme="minorBidi"/>
          <w:lang w:val="en-US"/>
        </w:rPr>
        <w:t xml:space="preserve">, </w:t>
      </w:r>
      <w:r w:rsidRPr="0028087B">
        <w:rPr>
          <w:rFonts w:asciiTheme="minorBidi" w:hAnsiTheme="minorBidi" w:cstheme="minorBidi"/>
          <w:lang w:val="en-GB"/>
        </w:rPr>
        <w:t xml:space="preserve">New York: Macmillan Reference </w:t>
      </w:r>
      <w:r w:rsidRPr="0028087B">
        <w:rPr>
          <w:rFonts w:asciiTheme="minorBidi" w:hAnsiTheme="minorBidi" w:cstheme="minorBidi"/>
          <w:lang w:val="en-US"/>
        </w:rPr>
        <w:t xml:space="preserve">USA, second edition, Vol. I, 229-232, 575-577, 578, 578-580, 580-581, Vol. II, 708-710 </w:t>
      </w:r>
    </w:p>
    <w:p w14:paraId="764AF192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(</w:t>
      </w:r>
      <w:r w:rsidRPr="0028087B">
        <w:rPr>
          <w:rFonts w:asciiTheme="minorBidi" w:hAnsiTheme="minorBidi" w:cstheme="minorBidi"/>
          <w:lang w:val="en-US"/>
        </w:rPr>
        <w:t xml:space="preserve">2015) “Faḍl-i Ḥaqq Khayrābādī”, 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>, Third Edition,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>: Brill, 104-106</w:t>
      </w:r>
    </w:p>
    <w:p w14:paraId="34226B2C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 xml:space="preserve">(2013) “Āzād Bilgrāmī, Ghulām `Alī”, 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>, Third Edition,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>: Brill, 40-41</w:t>
      </w:r>
    </w:p>
    <w:p w14:paraId="277637A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 xml:space="preserve">(2011) “Amānallāh Pānīpatī, Shaykh“, 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>, Third Edition,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 xml:space="preserve">: Brill, 49-51 </w:t>
      </w:r>
    </w:p>
    <w:p w14:paraId="7D41ABC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lastRenderedPageBreak/>
        <w:t xml:space="preserve">(2009) “Ahrâr Movement”, Kate Fleet, Gudrun Krämer, Denis Matringe, John Nawas, and Everett Rowson (eds.): </w:t>
      </w:r>
      <w:r w:rsidRPr="0028087B">
        <w:rPr>
          <w:rFonts w:asciiTheme="minorBidi" w:hAnsiTheme="minorBidi" w:cstheme="minorBidi"/>
          <w:u w:val="single"/>
          <w:lang w:val="en-US"/>
        </w:rPr>
        <w:t>The Encyclopaedia of Islam</w:t>
      </w:r>
      <w:r w:rsidRPr="0028087B">
        <w:rPr>
          <w:rFonts w:asciiTheme="minorBidi" w:hAnsiTheme="minorBidi" w:cstheme="minorBidi"/>
          <w:lang w:val="en-US"/>
        </w:rPr>
        <w:t>, Third Edition</w:t>
      </w:r>
      <w:r w:rsidRPr="0028087B">
        <w:rPr>
          <w:rFonts w:asciiTheme="minorBidi" w:hAnsiTheme="minorBidi" w:cstheme="minorBidi"/>
          <w:lang w:val="en-GB"/>
        </w:rPr>
        <w:t xml:space="preserve">, Leiden, Boston: Brill, 27-29 </w:t>
      </w:r>
    </w:p>
    <w:p w14:paraId="5B67CE47" w14:textId="77777777" w:rsidR="00427B54" w:rsidRPr="008B2CD8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 xml:space="preserve">(2005) „Islamisch-christlicher Dialog“, Peter Eicher (ed.): </w:t>
      </w:r>
      <w:r w:rsidRPr="0028087B">
        <w:rPr>
          <w:rFonts w:asciiTheme="minorBidi" w:hAnsiTheme="minorBidi" w:cstheme="minorBidi"/>
          <w:u w:val="single"/>
        </w:rPr>
        <w:t>Neues Handbuch</w:t>
      </w:r>
      <w:r w:rsidRPr="0028087B">
        <w:rPr>
          <w:rFonts w:asciiTheme="minorBidi" w:hAnsiTheme="minorBidi" w:cstheme="minorBidi"/>
        </w:rPr>
        <w:t xml:space="preserve"> </w:t>
      </w:r>
      <w:r w:rsidRPr="0028087B">
        <w:rPr>
          <w:rFonts w:asciiTheme="minorBidi" w:hAnsiTheme="minorBidi" w:cstheme="minorBidi"/>
          <w:u w:val="single"/>
        </w:rPr>
        <w:t>theologischer Grundbegriffe</w:t>
      </w:r>
      <w:r w:rsidRPr="0028087B">
        <w:rPr>
          <w:rFonts w:asciiTheme="minorBidi" w:hAnsiTheme="minorBidi" w:cstheme="minorBidi"/>
        </w:rPr>
        <w:t xml:space="preserve">, Vol. </w:t>
      </w:r>
      <w:r w:rsidRPr="008B2CD8">
        <w:rPr>
          <w:rFonts w:asciiTheme="minorBidi" w:hAnsiTheme="minorBidi" w:cstheme="minorBidi"/>
          <w:lang w:val="en-GB"/>
        </w:rPr>
        <w:t xml:space="preserve">II, München: Kösel, 235-242 </w:t>
      </w:r>
    </w:p>
    <w:p w14:paraId="386163AB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(2004) „Colonialism“, „Jama`at-e Islami“, „Jam'iyat 'Ulama-e Hind“, „Jam'iyat 'Ulama-e Islam“, „Jam'iyat 'Ulama-e Pakistan“, „Maududi, Abu l-A`la´“, </w:t>
      </w:r>
      <w:r w:rsidRPr="0028087B">
        <w:rPr>
          <w:rFonts w:asciiTheme="minorBidi" w:hAnsiTheme="minorBidi" w:cstheme="minorBidi"/>
          <w:lang w:val="en-US"/>
        </w:rPr>
        <w:t xml:space="preserve">Richard Martin (ed.): </w:t>
      </w:r>
      <w:r w:rsidRPr="0028087B">
        <w:rPr>
          <w:rFonts w:asciiTheme="minorBidi" w:hAnsiTheme="minorBidi" w:cstheme="minorBidi"/>
          <w:u w:val="single"/>
          <w:lang w:val="en-GB"/>
        </w:rPr>
        <w:t>Encyclopedia of Islam and the Muslim World</w:t>
      </w:r>
      <w:r w:rsidRPr="0028087B">
        <w:rPr>
          <w:rFonts w:asciiTheme="minorBidi" w:hAnsiTheme="minorBidi" w:cstheme="minorBidi"/>
          <w:lang w:val="en-US"/>
        </w:rPr>
        <w:t xml:space="preserve">, </w:t>
      </w:r>
      <w:r w:rsidRPr="0028087B">
        <w:rPr>
          <w:rFonts w:asciiTheme="minorBidi" w:hAnsiTheme="minorBidi" w:cstheme="minorBidi"/>
          <w:lang w:val="en-GB"/>
        </w:rPr>
        <w:t xml:space="preserve">New York: Macmillan Reference USA, Vol. </w:t>
      </w:r>
      <w:r w:rsidRPr="0028087B">
        <w:rPr>
          <w:rFonts w:asciiTheme="minorBidi" w:hAnsiTheme="minorBidi" w:cstheme="minorBidi"/>
        </w:rPr>
        <w:t xml:space="preserve">I, 152-155, 371-373, 374, 374-375, 375, Vol. II, 443-444 </w:t>
      </w:r>
    </w:p>
    <w:p w14:paraId="0B3963DA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(2002) „Minderheiten (Islam)“, Hans Dieter Betz et al. (eds.): </w:t>
      </w:r>
      <w:r w:rsidRPr="0028087B">
        <w:rPr>
          <w:rFonts w:asciiTheme="minorBidi" w:hAnsiTheme="minorBidi" w:cstheme="minorBidi"/>
          <w:u w:val="single"/>
        </w:rPr>
        <w:t>Die Religion in</w:t>
      </w:r>
      <w:r w:rsidRPr="0028087B">
        <w:rPr>
          <w:rFonts w:asciiTheme="minorBidi" w:hAnsiTheme="minorBidi" w:cstheme="minorBidi"/>
        </w:rPr>
        <w:t xml:space="preserve"> </w:t>
      </w:r>
      <w:r w:rsidRPr="0028087B">
        <w:rPr>
          <w:rFonts w:asciiTheme="minorBidi" w:hAnsiTheme="minorBidi" w:cstheme="minorBidi"/>
          <w:u w:val="single"/>
        </w:rPr>
        <w:t>Geschichte und Gegenwart</w:t>
      </w:r>
      <w:r w:rsidRPr="0028087B">
        <w:rPr>
          <w:rFonts w:asciiTheme="minorBidi" w:hAnsiTheme="minorBidi" w:cstheme="minorBidi"/>
        </w:rPr>
        <w:t>, Tübingen: J.C.B. Mohr, Vol. V, 1249-50</w:t>
      </w:r>
    </w:p>
    <w:p w14:paraId="33B855AC" w14:textId="77777777" w:rsidR="00427B54" w:rsidRPr="008B2CD8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 xml:space="preserve">(1998) „Akbar“, Hans Dieter Betz et al. (eds.): </w:t>
      </w:r>
      <w:r w:rsidRPr="0028087B">
        <w:rPr>
          <w:rFonts w:asciiTheme="minorBidi" w:hAnsiTheme="minorBidi" w:cstheme="minorBidi"/>
          <w:u w:val="single"/>
        </w:rPr>
        <w:t>Die Religion in</w:t>
      </w:r>
      <w:r w:rsidRPr="0028087B">
        <w:rPr>
          <w:rFonts w:asciiTheme="minorBidi" w:hAnsiTheme="minorBidi" w:cstheme="minorBidi"/>
        </w:rPr>
        <w:t xml:space="preserve"> </w:t>
      </w:r>
      <w:r w:rsidRPr="0028087B">
        <w:rPr>
          <w:rFonts w:asciiTheme="minorBidi" w:hAnsiTheme="minorBidi" w:cstheme="minorBidi"/>
          <w:u w:val="single"/>
        </w:rPr>
        <w:t>Geschichte und Gegenwart</w:t>
      </w:r>
      <w:r w:rsidRPr="0028087B">
        <w:rPr>
          <w:rFonts w:asciiTheme="minorBidi" w:hAnsiTheme="minorBidi" w:cstheme="minorBidi"/>
        </w:rPr>
        <w:t xml:space="preserve">, Tübingen: J.C.B. Mohr, Vol. </w:t>
      </w:r>
      <w:r w:rsidRPr="008B2CD8">
        <w:rPr>
          <w:rFonts w:asciiTheme="minorBidi" w:hAnsiTheme="minorBidi" w:cstheme="minorBidi"/>
          <w:lang w:val="en-GB"/>
        </w:rPr>
        <w:t xml:space="preserve">I, 252-253 </w:t>
      </w:r>
    </w:p>
    <w:p w14:paraId="41BB792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(1995) „International Islamic University, Islamabad“, J.L. Esposito et al. (eds.): </w:t>
      </w:r>
      <w:r w:rsidRPr="00722C44">
        <w:rPr>
          <w:rFonts w:asciiTheme="minorBidi" w:hAnsiTheme="minorBidi" w:cstheme="minorBidi"/>
          <w:u w:val="single"/>
          <w:lang w:val="en-GB"/>
        </w:rPr>
        <w:t xml:space="preserve">The Oxford Encyclopedia </w:t>
      </w:r>
      <w:r w:rsidRPr="0028087B">
        <w:rPr>
          <w:rFonts w:asciiTheme="minorBidi" w:hAnsiTheme="minorBidi" w:cstheme="minorBidi"/>
          <w:u w:val="single"/>
          <w:lang w:val="en-GB"/>
        </w:rPr>
        <w:t>of the Modern Islamic World</w:t>
      </w:r>
      <w:r w:rsidRPr="0028087B">
        <w:rPr>
          <w:rFonts w:asciiTheme="minorBidi" w:hAnsiTheme="minorBidi" w:cstheme="minorBidi"/>
          <w:lang w:val="en-GB"/>
        </w:rPr>
        <w:t>, Vols. I-IV, New York and Oxford: Oxford University Press, Vol. II, 209-211</w:t>
      </w:r>
    </w:p>
    <w:p w14:paraId="5023CCE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</w:p>
    <w:p w14:paraId="087947F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Book Reviews</w:t>
      </w:r>
    </w:p>
    <w:p w14:paraId="2FCA741F" w14:textId="77777777" w:rsidR="00427B54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>
        <w:rPr>
          <w:rFonts w:asciiTheme="minorBidi" w:hAnsiTheme="minorBidi" w:cstheme="minorBidi"/>
          <w:iCs/>
          <w:lang w:val="en-GB"/>
        </w:rPr>
        <w:t xml:space="preserve">(2026) Shams-ur-Rehman: </w:t>
      </w:r>
      <w:r w:rsidRPr="00063651">
        <w:rPr>
          <w:rFonts w:asciiTheme="minorBidi" w:hAnsiTheme="minorBidi" w:cstheme="minorBidi"/>
          <w:i/>
          <w:lang w:val="en-GB"/>
        </w:rPr>
        <w:t>The Foundations of Sufism: An Annotated Translation of Qawāʿid al-Taṣawwuf by Shaykh Aḥmad Zarrūq al-Fāsī (d. 899/1493)</w:t>
      </w:r>
      <w:r w:rsidRPr="00063651">
        <w:rPr>
          <w:rFonts w:asciiTheme="minorBidi" w:hAnsiTheme="minorBidi" w:cstheme="minorBidi"/>
          <w:iCs/>
          <w:lang w:val="en-GB"/>
        </w:rPr>
        <w:t>, Leiden: Brill,</w:t>
      </w:r>
      <w:r>
        <w:rPr>
          <w:rFonts w:asciiTheme="minorBidi" w:hAnsiTheme="minorBidi" w:cstheme="minorBidi"/>
          <w:iCs/>
          <w:lang w:val="en-GB"/>
        </w:rPr>
        <w:t xml:space="preserve"> </w:t>
      </w:r>
      <w:r w:rsidRPr="00063651">
        <w:rPr>
          <w:rFonts w:asciiTheme="minorBidi" w:hAnsiTheme="minorBidi" w:cstheme="minorBidi"/>
          <w:iCs/>
          <w:lang w:val="en-GB"/>
        </w:rPr>
        <w:t>2024</w:t>
      </w:r>
      <w:r>
        <w:rPr>
          <w:rFonts w:asciiTheme="minorBidi" w:hAnsiTheme="minorBidi" w:cstheme="minorBidi"/>
          <w:iCs/>
          <w:lang w:val="en-GB"/>
        </w:rPr>
        <w:t xml:space="preserve">, </w:t>
      </w:r>
      <w:r w:rsidRPr="00910105">
        <w:rPr>
          <w:rFonts w:asciiTheme="minorBidi" w:hAnsiTheme="minorBidi" w:cstheme="minorBidi"/>
          <w:iCs/>
          <w:u w:val="single"/>
          <w:lang w:val="en-GB"/>
        </w:rPr>
        <w:t>Islamic Law and Society</w:t>
      </w:r>
      <w:r w:rsidRPr="00063651">
        <w:rPr>
          <w:rFonts w:asciiTheme="minorBidi" w:hAnsiTheme="minorBidi" w:cstheme="minorBidi"/>
          <w:iCs/>
          <w:lang w:val="en-GB"/>
        </w:rPr>
        <w:t xml:space="preserve"> </w:t>
      </w:r>
      <w:r>
        <w:rPr>
          <w:rFonts w:asciiTheme="minorBidi" w:hAnsiTheme="minorBidi" w:cstheme="minorBidi"/>
          <w:iCs/>
          <w:lang w:val="en-GB"/>
        </w:rPr>
        <w:t xml:space="preserve">33 </w:t>
      </w:r>
      <w:r w:rsidRPr="00063651">
        <w:rPr>
          <w:rFonts w:asciiTheme="minorBidi" w:hAnsiTheme="minorBidi" w:cstheme="minorBidi"/>
          <w:iCs/>
          <w:lang w:val="en-GB"/>
        </w:rPr>
        <w:t>(</w:t>
      </w:r>
      <w:r>
        <w:rPr>
          <w:rFonts w:asciiTheme="minorBidi" w:hAnsiTheme="minorBidi" w:cstheme="minorBidi"/>
          <w:iCs/>
          <w:lang w:val="en-GB"/>
        </w:rPr>
        <w:t>2026</w:t>
      </w:r>
      <w:r w:rsidRPr="00063651">
        <w:rPr>
          <w:rFonts w:asciiTheme="minorBidi" w:hAnsiTheme="minorBidi" w:cstheme="minorBidi"/>
          <w:iCs/>
          <w:lang w:val="en-GB"/>
        </w:rPr>
        <w:t>)</w:t>
      </w:r>
      <w:r>
        <w:rPr>
          <w:rFonts w:asciiTheme="minorBidi" w:hAnsiTheme="minorBidi" w:cstheme="minorBidi"/>
          <w:iCs/>
          <w:lang w:val="en-GB"/>
        </w:rPr>
        <w:t>, 145-169</w:t>
      </w:r>
      <w:r w:rsidRPr="00063651">
        <w:rPr>
          <w:rFonts w:asciiTheme="minorBidi" w:hAnsiTheme="minorBidi" w:cstheme="minorBidi"/>
          <w:iCs/>
          <w:lang w:val="en-GB"/>
        </w:rPr>
        <w:t xml:space="preserve"> </w:t>
      </w:r>
      <w:hyperlink r:id="rId55" w:history="1">
        <w:r w:rsidRPr="00EC14C5">
          <w:rPr>
            <w:rStyle w:val="Hyperlink"/>
            <w:rFonts w:asciiTheme="minorBidi" w:hAnsiTheme="minorBidi" w:cstheme="minorBidi"/>
            <w:iCs/>
            <w:lang w:val="en-GB"/>
          </w:rPr>
          <w:t>https://doi.org/10.1163/15685195-bja10080</w:t>
        </w:r>
      </w:hyperlink>
    </w:p>
    <w:p w14:paraId="04D5953E" w14:textId="77777777" w:rsidR="00427B54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>
        <w:rPr>
          <w:rFonts w:asciiTheme="minorBidi" w:hAnsiTheme="minorBidi" w:cstheme="minorBidi"/>
          <w:iCs/>
          <w:lang w:val="en-GB"/>
        </w:rPr>
        <w:t xml:space="preserve">(2025) </w:t>
      </w:r>
      <w:r w:rsidRPr="00E6559B">
        <w:rPr>
          <w:rFonts w:asciiTheme="minorBidi" w:hAnsiTheme="minorBidi" w:cstheme="minorBidi"/>
          <w:iCs/>
          <w:lang w:val="en-GB"/>
        </w:rPr>
        <w:t>Tareen, SherAli</w:t>
      </w:r>
      <w:r>
        <w:rPr>
          <w:rFonts w:asciiTheme="minorBidi" w:hAnsiTheme="minorBidi" w:cstheme="minorBidi"/>
          <w:iCs/>
          <w:lang w:val="en-GB"/>
        </w:rPr>
        <w:t>:</w:t>
      </w:r>
      <w:r w:rsidRPr="00E6559B">
        <w:rPr>
          <w:rFonts w:asciiTheme="minorBidi" w:hAnsiTheme="minorBidi" w:cstheme="minorBidi"/>
          <w:iCs/>
          <w:lang w:val="en-GB"/>
        </w:rPr>
        <w:t xml:space="preserve"> </w:t>
      </w:r>
      <w:r w:rsidRPr="00E6559B">
        <w:rPr>
          <w:rFonts w:asciiTheme="minorBidi" w:hAnsiTheme="minorBidi" w:cstheme="minorBidi"/>
          <w:i/>
          <w:iCs/>
          <w:lang w:val="en-GB"/>
        </w:rPr>
        <w:t>Perilous Intimacies. Debating Hindu-Muslim Friendship After Empire</w:t>
      </w:r>
      <w:r w:rsidRPr="00E6559B">
        <w:rPr>
          <w:rFonts w:asciiTheme="minorBidi" w:hAnsiTheme="minorBidi" w:cstheme="minorBidi"/>
          <w:iCs/>
          <w:lang w:val="en-GB"/>
        </w:rPr>
        <w:t xml:space="preserve">. </w:t>
      </w:r>
      <w:r w:rsidRPr="0005300E">
        <w:rPr>
          <w:rFonts w:asciiTheme="minorBidi" w:hAnsiTheme="minorBidi" w:cstheme="minorBidi"/>
          <w:iCs/>
          <w:lang w:val="en-GB"/>
        </w:rPr>
        <w:t xml:space="preserve">Columbia University Press, 2023, </w:t>
      </w:r>
      <w:r w:rsidRPr="00910105">
        <w:rPr>
          <w:rFonts w:asciiTheme="minorBidi" w:hAnsiTheme="minorBidi" w:cstheme="minorBidi"/>
          <w:iCs/>
          <w:u w:val="single"/>
          <w:lang w:val="en-GB"/>
        </w:rPr>
        <w:t>Islamic Law and Society</w:t>
      </w:r>
      <w:r w:rsidRPr="0005300E">
        <w:rPr>
          <w:rFonts w:asciiTheme="minorBidi" w:hAnsiTheme="minorBidi" w:cstheme="minorBidi"/>
          <w:iCs/>
          <w:lang w:val="en-GB"/>
        </w:rPr>
        <w:t xml:space="preserve"> </w:t>
      </w:r>
      <w:r>
        <w:rPr>
          <w:rFonts w:asciiTheme="minorBidi" w:hAnsiTheme="minorBidi" w:cstheme="minorBidi"/>
          <w:iCs/>
          <w:lang w:val="en-GB"/>
        </w:rPr>
        <w:t xml:space="preserve">32 </w:t>
      </w:r>
      <w:r w:rsidRPr="0005300E">
        <w:rPr>
          <w:rFonts w:asciiTheme="minorBidi" w:hAnsiTheme="minorBidi" w:cstheme="minorBidi"/>
          <w:iCs/>
          <w:lang w:val="en-GB"/>
        </w:rPr>
        <w:t>(2025), 1</w:t>
      </w:r>
      <w:r>
        <w:rPr>
          <w:rFonts w:asciiTheme="minorBidi" w:hAnsiTheme="minorBidi" w:cstheme="minorBidi"/>
          <w:iCs/>
          <w:lang w:val="en-GB"/>
        </w:rPr>
        <w:t>49</w:t>
      </w:r>
      <w:r w:rsidRPr="0005300E">
        <w:rPr>
          <w:rFonts w:asciiTheme="minorBidi" w:hAnsiTheme="minorBidi" w:cstheme="minorBidi"/>
          <w:iCs/>
          <w:lang w:val="en-GB"/>
        </w:rPr>
        <w:t>-</w:t>
      </w:r>
      <w:r w:rsidRPr="0092222C">
        <w:rPr>
          <w:rFonts w:asciiTheme="minorBidi" w:hAnsiTheme="minorBidi" w:cstheme="minorBidi"/>
          <w:iCs/>
          <w:lang w:val="en-GB"/>
        </w:rPr>
        <w:t xml:space="preserve">156 </w:t>
      </w:r>
      <w:hyperlink r:id="rId56" w:history="1">
        <w:r w:rsidRPr="00EC14C5">
          <w:rPr>
            <w:rStyle w:val="Hyperlink"/>
            <w:rFonts w:asciiTheme="minorBidi" w:hAnsiTheme="minorBidi" w:cstheme="minorBidi"/>
            <w:iCs/>
            <w:lang w:val="en-GB"/>
          </w:rPr>
          <w:t>https://doi.org/10.1163/15685195-20250002</w:t>
        </w:r>
      </w:hyperlink>
      <w:r w:rsidRPr="0092222C">
        <w:rPr>
          <w:rFonts w:asciiTheme="minorBidi" w:hAnsiTheme="minorBidi" w:cstheme="minorBidi"/>
          <w:iCs/>
          <w:lang w:val="en-GB"/>
        </w:rPr>
        <w:t xml:space="preserve"> </w:t>
      </w:r>
    </w:p>
    <w:p w14:paraId="10CB260C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US"/>
        </w:rPr>
      </w:pPr>
      <w:r w:rsidRPr="0028087B">
        <w:rPr>
          <w:rFonts w:asciiTheme="minorBidi" w:hAnsiTheme="minorBidi" w:cstheme="minorBidi"/>
          <w:iCs/>
          <w:lang w:val="en-GB"/>
        </w:rPr>
        <w:t>(</w:t>
      </w:r>
      <w:r w:rsidRPr="0028087B">
        <w:rPr>
          <w:rFonts w:asciiTheme="minorBidi" w:hAnsiTheme="minorBidi" w:cstheme="minorBidi"/>
          <w:iCs/>
          <w:lang w:val="en-US"/>
        </w:rPr>
        <w:t xml:space="preserve">2023) Neale, Harry S.: </w:t>
      </w:r>
      <w:r w:rsidRPr="0028087B">
        <w:rPr>
          <w:rFonts w:asciiTheme="minorBidi" w:hAnsiTheme="minorBidi" w:cstheme="minorBidi"/>
          <w:i/>
          <w:lang w:val="en-US"/>
        </w:rPr>
        <w:t>Sufi Warrior Saints. Stories of Sufi Jihad from Muslim Hagiography</w:t>
      </w:r>
      <w:r w:rsidRPr="0028087B">
        <w:rPr>
          <w:rFonts w:asciiTheme="minorBidi" w:hAnsiTheme="minorBidi" w:cstheme="minorBidi"/>
          <w:iCs/>
          <w:lang w:val="en-US"/>
        </w:rPr>
        <w:t xml:space="preserve">, London: I. B. Tauris 2022, </w:t>
      </w:r>
      <w:r w:rsidRPr="0028087B">
        <w:rPr>
          <w:rFonts w:asciiTheme="minorBidi" w:hAnsiTheme="minorBidi" w:cstheme="minorBidi"/>
          <w:iCs/>
          <w:u w:val="single"/>
          <w:lang w:val="en-US"/>
        </w:rPr>
        <w:t>CIBEDO</w:t>
      </w:r>
      <w:r w:rsidRPr="0028087B">
        <w:rPr>
          <w:rFonts w:asciiTheme="minorBidi" w:hAnsiTheme="minorBidi" w:cstheme="minorBidi"/>
          <w:iCs/>
          <w:lang w:val="en-US"/>
        </w:rPr>
        <w:t xml:space="preserve"> 1, 43-45</w:t>
      </w:r>
    </w:p>
    <w:p w14:paraId="5C7F488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US"/>
        </w:rPr>
        <w:t>(2023) Troll, Christian W., Charles M. Ramsey und Mahboob Basharat Mughal:</w:t>
      </w:r>
      <w:r w:rsidRPr="0028087B">
        <w:rPr>
          <w:rFonts w:asciiTheme="minorBidi" w:hAnsiTheme="minorBidi" w:cstheme="minorBidi"/>
          <w:lang w:val="en-US"/>
        </w:rPr>
        <w:t xml:space="preserve"> </w:t>
      </w:r>
      <w:r w:rsidRPr="0028087B">
        <w:rPr>
          <w:rFonts w:asciiTheme="minorBidi" w:hAnsiTheme="minorBidi" w:cstheme="minorBidi"/>
          <w:i/>
          <w:iCs/>
          <w:lang w:val="en-US"/>
        </w:rPr>
        <w:t>The Gospel According to Sayyid Ahmad Khan (1817-1898). An Annotated Translation of Tabyīn al-kalām (Part 3)</w:t>
      </w:r>
      <w:r w:rsidRPr="0028087B">
        <w:rPr>
          <w:rFonts w:asciiTheme="minorBidi" w:hAnsiTheme="minorBidi" w:cstheme="minorBidi"/>
          <w:lang w:val="en-US"/>
        </w:rPr>
        <w:t>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lang w:val="en-US"/>
        </w:rPr>
        <w:t>: Brill 2020</w:t>
      </w:r>
      <w:r w:rsidRPr="0028087B">
        <w:rPr>
          <w:rFonts w:asciiTheme="minorBidi" w:hAnsiTheme="minorBidi" w:cstheme="minorBidi"/>
          <w:i/>
          <w:iCs/>
          <w:lang w:val="en-US"/>
        </w:rPr>
        <w:t xml:space="preserve">, </w:t>
      </w:r>
      <w:r w:rsidRPr="0028087B">
        <w:rPr>
          <w:rFonts w:asciiTheme="minorBidi" w:hAnsiTheme="minorBidi" w:cstheme="minorBidi"/>
          <w:iCs/>
          <w:u w:val="single"/>
          <w:lang w:val="en-GB"/>
        </w:rPr>
        <w:t>CIBEDO</w:t>
      </w:r>
      <w:r w:rsidRPr="0028087B">
        <w:rPr>
          <w:rFonts w:asciiTheme="minorBidi" w:hAnsiTheme="minorBidi" w:cstheme="minorBidi"/>
          <w:iCs/>
          <w:lang w:val="en-GB"/>
        </w:rPr>
        <w:t xml:space="preserve"> </w:t>
      </w:r>
      <w:r>
        <w:rPr>
          <w:rFonts w:asciiTheme="minorBidi" w:hAnsiTheme="minorBidi" w:cstheme="minorBidi"/>
          <w:iCs/>
          <w:lang w:val="en-GB"/>
        </w:rPr>
        <w:t>2021/</w:t>
      </w:r>
      <w:r w:rsidRPr="0028087B">
        <w:rPr>
          <w:rFonts w:asciiTheme="minorBidi" w:hAnsiTheme="minorBidi" w:cstheme="minorBidi"/>
          <w:iCs/>
          <w:color w:val="000000"/>
          <w:shd w:val="clear" w:color="auto" w:fill="FFFFFF"/>
          <w:lang w:val="en-US"/>
        </w:rPr>
        <w:t>2, 92-94</w:t>
      </w:r>
    </w:p>
    <w:p w14:paraId="1A0DC599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GB"/>
        </w:rPr>
        <w:t xml:space="preserve">(2018) Joppke, Christian and John Torpey: Legal Integration of Islam: A Transatlantic Comparison. Cambridge, MA: Harvard University Press 2013, </w:t>
      </w:r>
      <w:r w:rsidRPr="0028087B">
        <w:rPr>
          <w:rFonts w:asciiTheme="minorBidi" w:hAnsiTheme="minorBidi" w:cstheme="minorBidi"/>
          <w:iCs/>
          <w:u w:val="single"/>
          <w:lang w:val="en-GB"/>
        </w:rPr>
        <w:t>Islamic Studies</w:t>
      </w:r>
      <w:r w:rsidRPr="0028087B">
        <w:rPr>
          <w:rFonts w:asciiTheme="minorBidi" w:hAnsiTheme="minorBidi" w:cstheme="minorBidi"/>
          <w:iCs/>
          <w:lang w:val="en-GB"/>
        </w:rPr>
        <w:t xml:space="preserve"> 57:1-2, 159–162 (</w:t>
      </w:r>
      <w:hyperlink r:id="rId57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https://www.jstor.org/stable/26617668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  <w:lang w:val="en-GB"/>
        </w:rPr>
        <w:t>) (09.01.2025)</w:t>
      </w:r>
    </w:p>
    <w:p w14:paraId="1D6249AA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iCs/>
          <w:lang w:val="en-GB"/>
        </w:rPr>
      </w:pPr>
      <w:r w:rsidRPr="0028087B">
        <w:rPr>
          <w:rFonts w:asciiTheme="minorBidi" w:hAnsiTheme="minorBidi" w:cstheme="minorBidi"/>
          <w:iCs/>
          <w:lang w:val="en-GB"/>
        </w:rPr>
        <w:t>(2010) Masud, Muhammad Khalid (ed.): Travellers in Faith. Studies of the Tablîghî Jamâ`at as a Transnational Islamic Movement for Faith Renewal, Leiden</w:t>
      </w:r>
      <w:r w:rsidRPr="0028087B">
        <w:rPr>
          <w:rFonts w:asciiTheme="minorBidi" w:hAnsiTheme="minorBidi" w:cstheme="minorBidi"/>
          <w:lang w:val="en-GB"/>
        </w:rPr>
        <w:t>, Boston</w:t>
      </w:r>
      <w:r w:rsidRPr="0028087B">
        <w:rPr>
          <w:rFonts w:asciiTheme="minorBidi" w:hAnsiTheme="minorBidi" w:cstheme="minorBidi"/>
          <w:iCs/>
          <w:lang w:val="en-GB"/>
        </w:rPr>
        <w:t xml:space="preserve">: Brill 2000, </w:t>
      </w:r>
      <w:r w:rsidRPr="0028087B">
        <w:rPr>
          <w:rFonts w:asciiTheme="minorBidi" w:hAnsiTheme="minorBidi" w:cstheme="minorBidi"/>
          <w:iCs/>
          <w:u w:val="single"/>
          <w:lang w:val="en-GB"/>
        </w:rPr>
        <w:t>Internationales Asienforum</w:t>
      </w:r>
      <w:r w:rsidRPr="0028087B">
        <w:rPr>
          <w:rFonts w:asciiTheme="minorBidi" w:hAnsiTheme="minorBidi" w:cstheme="minorBidi"/>
          <w:iCs/>
          <w:lang w:val="en-GB"/>
        </w:rPr>
        <w:t xml:space="preserve"> 41 (2010), 348-351 (</w:t>
      </w:r>
      <w:hyperlink r:id="rId58" w:history="1">
        <w:r w:rsidRPr="0028087B">
          <w:rPr>
            <w:rStyle w:val="Hyperlink"/>
            <w:rFonts w:asciiTheme="minorBidi" w:hAnsiTheme="minorBidi" w:cstheme="minorBidi"/>
            <w:iCs/>
            <w:lang w:val="en-GB"/>
          </w:rPr>
          <w:t>https://doi.org/10.11588/iaf.2010.41.57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  <w:lang w:val="en-GB"/>
        </w:rPr>
        <w:t>) (09.01.2025)</w:t>
      </w:r>
    </w:p>
    <w:p w14:paraId="5EB0B262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iCs/>
          <w:lang w:val="en-GB"/>
        </w:rPr>
        <w:t>(2009) Mourad, Suleiman Ali: Early Islam between Myth and History: Al-Ḥasan Al-Baṣrī (d. 110H/728CE) and the Formation on His Legacy in Classical Islamic Scholarship</w:t>
      </w:r>
      <w:r w:rsidRPr="0028087B">
        <w:rPr>
          <w:rFonts w:asciiTheme="minorBidi" w:hAnsiTheme="minorBidi" w:cstheme="minorBidi"/>
          <w:lang w:val="en-GB"/>
        </w:rPr>
        <w:t xml:space="preserve">, Leiden, Boston: Brill 2006, </w:t>
      </w:r>
      <w:r w:rsidRPr="0028087B">
        <w:rPr>
          <w:rFonts w:asciiTheme="minorBidi" w:hAnsiTheme="minorBidi" w:cstheme="minorBidi"/>
          <w:u w:val="single"/>
          <w:lang w:val="en-GB"/>
        </w:rPr>
        <w:t>Theologische Literaturzeitschrift</w:t>
      </w:r>
      <w:r w:rsidRPr="0028087B">
        <w:rPr>
          <w:rFonts w:asciiTheme="minorBidi" w:hAnsiTheme="minorBidi" w:cstheme="minorBidi"/>
          <w:lang w:val="en-GB"/>
        </w:rPr>
        <w:t xml:space="preserve"> 134, 1171-1172 (</w:t>
      </w:r>
      <w:hyperlink r:id="rId59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https://www.thlz.com/artikel/13044/?recherche=%26o%3Da%26rezensent%3Dmalik%26s%3D1%23r1</w:t>
        </w:r>
      </w:hyperlink>
      <w:r w:rsidRPr="0028087B">
        <w:rPr>
          <w:rFonts w:asciiTheme="minorBidi" w:hAnsiTheme="minorBidi" w:cstheme="minorBidi"/>
          <w:lang w:val="en-GB"/>
        </w:rPr>
        <w:t>) (09.01.2025)</w:t>
      </w:r>
    </w:p>
    <w:p w14:paraId="3BB83936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lastRenderedPageBreak/>
        <w:t xml:space="preserve">(2009) Hüttermann, Jörg: Islamische Mystik – Ein ‚gemachtes Milieu’ im Kontext von Modernität und Globalität, Würzburg: Ergon 2002,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</w:t>
      </w:r>
      <w:r w:rsidRPr="0028087B">
        <w:rPr>
          <w:rFonts w:asciiTheme="minorBidi" w:hAnsiTheme="minorBidi" w:cstheme="minorBidi"/>
          <w:iCs/>
        </w:rPr>
        <w:t>49, 130-133 (</w:t>
      </w:r>
      <w:hyperlink r:id="rId60" w:history="1">
        <w:r w:rsidRPr="0028087B">
          <w:rPr>
            <w:rStyle w:val="Hyperlink"/>
            <w:rFonts w:asciiTheme="minorBidi" w:hAnsiTheme="minorBidi" w:cstheme="minorBidi"/>
            <w:iCs/>
          </w:rPr>
          <w:t>https://doi.org/10.1163/157006008X424986</w:t>
        </w:r>
      </w:hyperlink>
      <w:r w:rsidRPr="0028087B">
        <w:rPr>
          <w:rStyle w:val="Hyperlink"/>
          <w:rFonts w:asciiTheme="minorBidi" w:hAnsiTheme="minorBidi" w:cstheme="minorBidi"/>
          <w:iCs/>
          <w:color w:val="auto"/>
          <w:u w:val="none"/>
        </w:rPr>
        <w:t>) (09.01.2025)</w:t>
      </w:r>
    </w:p>
    <w:p w14:paraId="25779DC4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(2008) Asani, Ali S.: Ecstasy and Enlightenment – The Ismaili Devotional Literature in South Asia, London: Islamic </w:t>
      </w:r>
      <w:r w:rsidRPr="0028087B">
        <w:rPr>
          <w:rFonts w:asciiTheme="minorBidi" w:hAnsiTheme="minorBidi" w:cstheme="minorBidi"/>
          <w:lang w:val="en-US"/>
        </w:rPr>
        <w:t>publications</w:t>
      </w:r>
      <w:r w:rsidRPr="0028087B">
        <w:rPr>
          <w:rFonts w:asciiTheme="minorBidi" w:hAnsiTheme="minorBidi" w:cstheme="minorBidi"/>
          <w:lang w:val="en-GB"/>
        </w:rPr>
        <w:t xml:space="preserve"> 2002,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48, 240-242 (</w:t>
      </w:r>
      <w:hyperlink r:id="rId61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https://doi.org/10.1163/157006008X340592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  <w:lang w:val="en-GB"/>
        </w:rPr>
        <w:t>) (09.01.2025)</w:t>
      </w:r>
    </w:p>
    <w:p w14:paraId="78EC372D" w14:textId="77777777" w:rsidR="00427B54" w:rsidRPr="0028087B" w:rsidRDefault="00427B54" w:rsidP="00427B54">
      <w:pPr>
        <w:spacing w:after="120" w:line="300" w:lineRule="exact"/>
        <w:ind w:left="567" w:hanging="567"/>
        <w:rPr>
          <w:rFonts w:asciiTheme="minorBidi" w:hAnsiTheme="minorBidi" w:cstheme="minorBidi"/>
          <w:lang w:val="fr-FR"/>
        </w:rPr>
      </w:pPr>
      <w:r w:rsidRPr="0028087B">
        <w:rPr>
          <w:rFonts w:asciiTheme="minorBidi" w:hAnsiTheme="minorBidi" w:cstheme="minorBidi"/>
          <w:lang w:val="fr-FR"/>
        </w:rPr>
        <w:t xml:space="preserve">(2000) Markovits, C. (ed.): Histoire de l`Inde moderne, Paris: Fayard 1994, </w:t>
      </w:r>
      <w:r w:rsidRPr="0028087B">
        <w:rPr>
          <w:rFonts w:asciiTheme="minorBidi" w:hAnsiTheme="minorBidi" w:cstheme="minorBidi"/>
          <w:u w:val="single"/>
          <w:lang w:val="fr-FR"/>
        </w:rPr>
        <w:t>Der Islam</w:t>
      </w:r>
      <w:r w:rsidRPr="0028087B">
        <w:rPr>
          <w:rFonts w:asciiTheme="minorBidi" w:hAnsiTheme="minorBidi" w:cstheme="minorBidi"/>
          <w:lang w:val="fr-FR"/>
        </w:rPr>
        <w:t xml:space="preserve"> 77, 192-194 (</w:t>
      </w:r>
      <w:hyperlink r:id="rId62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https://doi.org/10.1515/islm.2000.77.1.180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  <w:lang w:val="en-GB"/>
        </w:rPr>
        <w:t>) (09.01.2025)</w:t>
      </w:r>
    </w:p>
    <w:p w14:paraId="190DA46C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(1999) Eaton, R. M.: The Rise of Islam and the Bengal Frontier, 1204-1760, Berkeley etc.: Univer</w:t>
      </w:r>
      <w:r w:rsidRPr="0028087B">
        <w:rPr>
          <w:rFonts w:asciiTheme="minorBidi" w:hAnsiTheme="minorBidi" w:cstheme="minorBidi"/>
          <w:lang w:val="en-GB"/>
        </w:rPr>
        <w:softHyphen/>
        <w:t xml:space="preserve">sity of California Press 1993, </w:t>
      </w:r>
      <w:r w:rsidRPr="0028087B">
        <w:rPr>
          <w:rFonts w:asciiTheme="minorBidi" w:hAnsiTheme="minorBidi" w:cstheme="minorBidi"/>
          <w:u w:val="single"/>
          <w:lang w:val="en-GB"/>
        </w:rPr>
        <w:t>Der Islam</w:t>
      </w:r>
      <w:r w:rsidRPr="0028087B">
        <w:rPr>
          <w:rFonts w:asciiTheme="minorBidi" w:hAnsiTheme="minorBidi" w:cstheme="minorBidi"/>
          <w:lang w:val="en-GB"/>
        </w:rPr>
        <w:t xml:space="preserve"> 76, 169-171 (</w:t>
      </w:r>
      <w:hyperlink r:id="rId63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https://doi.org/10.1515/islm.1999.76.1.155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  <w:lang w:val="en-GB"/>
        </w:rPr>
        <w:t>) (09.01.2025)</w:t>
      </w:r>
    </w:p>
    <w:p w14:paraId="3B698C7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(1998) Conermann, Stephan: Die Beschreibung Indiens in der „Rihla“ des Ibn Battûta; Aspekte einer herr</w:t>
      </w:r>
      <w:r w:rsidRPr="0028087B">
        <w:rPr>
          <w:rFonts w:asciiTheme="minorBidi" w:hAnsiTheme="minorBidi" w:cstheme="minorBidi"/>
        </w:rPr>
        <w:softHyphen/>
        <w:t xml:space="preserve">schaftssoziologischen Einordnung des Delhi-Sultanates unter Muhammad Ibn Tughluq, Berlin: Klaus Schwarz 1993, </w:t>
      </w:r>
      <w:r w:rsidRPr="0028087B">
        <w:rPr>
          <w:rFonts w:asciiTheme="minorBidi" w:hAnsiTheme="minorBidi" w:cstheme="minorBidi"/>
          <w:u w:val="single"/>
        </w:rPr>
        <w:t>Der Islam</w:t>
      </w:r>
      <w:r w:rsidRPr="0028087B">
        <w:rPr>
          <w:rFonts w:asciiTheme="minorBidi" w:hAnsiTheme="minorBidi" w:cstheme="minorBidi"/>
        </w:rPr>
        <w:t xml:space="preserve"> 75, 129-131 (</w:t>
      </w:r>
      <w:hyperlink r:id="rId64" w:history="1">
        <w:r w:rsidRPr="0028087B">
          <w:rPr>
            <w:rStyle w:val="Hyperlink"/>
            <w:rFonts w:asciiTheme="minorBidi" w:hAnsiTheme="minorBidi" w:cstheme="minorBidi"/>
          </w:rPr>
          <w:t>https://doi.org/10.1515/islm.1998.75.1.124</w:t>
        </w:r>
      </w:hyperlink>
      <w:r w:rsidRPr="0028087B">
        <w:rPr>
          <w:rStyle w:val="Hyperlink"/>
          <w:rFonts w:asciiTheme="minorBidi" w:hAnsiTheme="minorBidi" w:cstheme="minorBidi"/>
          <w:color w:val="auto"/>
          <w:u w:val="none"/>
        </w:rPr>
        <w:t>) (09.01.2025)</w:t>
      </w:r>
    </w:p>
    <w:p w14:paraId="5B3D904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(1998) Russell, R.: The Pursuit of Urdu Literature; A Select History, London etc.: Zed Books Ltd. 1992, </w:t>
      </w:r>
      <w:r w:rsidRPr="0028087B">
        <w:rPr>
          <w:rFonts w:asciiTheme="minorBidi" w:hAnsiTheme="minorBidi" w:cstheme="minorBidi"/>
          <w:u w:val="single"/>
          <w:lang w:val="en-GB"/>
        </w:rPr>
        <w:t>Der Islam</w:t>
      </w:r>
      <w:r w:rsidRPr="0028087B">
        <w:rPr>
          <w:rFonts w:asciiTheme="minorBidi" w:hAnsiTheme="minorBidi" w:cstheme="minorBidi"/>
          <w:lang w:val="en-GB"/>
        </w:rPr>
        <w:t xml:space="preserve"> 75, 127-129 (</w:t>
      </w:r>
      <w:hyperlink r:id="rId65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https://doi.org/10.1515/islm.1998.75.1.124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 xml:space="preserve">) 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63D5141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(1997) Schimmel, A.: Berge, Wüsten, Heiligentümer; Meine Reisen in Pakistan und Indien, Mün</w:t>
      </w:r>
      <w:r w:rsidRPr="0028087B">
        <w:rPr>
          <w:rFonts w:asciiTheme="minorBidi" w:hAnsiTheme="minorBidi" w:cstheme="minorBidi"/>
        </w:rPr>
        <w:softHyphen/>
        <w:t xml:space="preserve">chen: Beck 1994,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37/1, 127-129 (</w:t>
      </w:r>
      <w:hyperlink r:id="rId66" w:history="1">
        <w:r w:rsidRPr="0028087B">
          <w:rPr>
            <w:rStyle w:val="Hyperlink"/>
            <w:rFonts w:asciiTheme="minorBidi" w:hAnsiTheme="minorBidi" w:cstheme="minorBidi"/>
          </w:rPr>
          <w:t>https://doi.org/10.1163/1570060972597237</w:t>
        </w:r>
      </w:hyperlink>
      <w:r w:rsidRPr="0028087B">
        <w:rPr>
          <w:rStyle w:val="Hyperlink"/>
          <w:rFonts w:asciiTheme="minorBidi" w:hAnsiTheme="minorBidi" w:cstheme="minorBidi"/>
        </w:rPr>
        <w:t xml:space="preserve">) </w:t>
      </w:r>
      <w:r w:rsidRPr="0028087B">
        <w:rPr>
          <w:rFonts w:asciiTheme="minorBidi" w:hAnsiTheme="minorBidi" w:cstheme="minorBidi"/>
        </w:rPr>
        <w:t xml:space="preserve"> (09.01.2025)</w:t>
      </w:r>
    </w:p>
    <w:p w14:paraId="006F97F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(1997) Haghayeghi, Mehrdad: Islam &amp; Politics in Central Asia, London: Macmillan Press 1995, </w:t>
      </w:r>
      <w:r w:rsidRPr="0028087B">
        <w:rPr>
          <w:rFonts w:asciiTheme="minorBidi" w:hAnsiTheme="minorBidi" w:cstheme="minorBidi"/>
          <w:u w:val="single"/>
          <w:lang w:val="en-GB"/>
        </w:rPr>
        <w:t>Das Historisch-Politische Buch</w:t>
      </w:r>
      <w:r w:rsidRPr="0028087B">
        <w:rPr>
          <w:rFonts w:asciiTheme="minorBidi" w:hAnsiTheme="minorBidi" w:cstheme="minorBidi"/>
          <w:lang w:val="en-GB"/>
        </w:rPr>
        <w:t xml:space="preserve">, ed. </w:t>
      </w:r>
      <w:r w:rsidRPr="0028087B">
        <w:rPr>
          <w:rFonts w:asciiTheme="minorBidi" w:hAnsiTheme="minorBidi" w:cstheme="minorBidi"/>
        </w:rPr>
        <w:t>Michael Salewski, 45, 12f</w:t>
      </w:r>
    </w:p>
    <w:p w14:paraId="54256C4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(1997) Basu, Helene: Habshi Sklaven, Sidi-Fakire: Muslimische Heiligenverehrung im westlichen Indien, Berlin: Das Arabische Buch 1994,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37/2, 226-229 (</w:t>
      </w:r>
      <w:hyperlink r:id="rId67" w:history="1">
        <w:r w:rsidRPr="0028087B">
          <w:rPr>
            <w:rStyle w:val="Hyperlink"/>
            <w:rFonts w:asciiTheme="minorBidi" w:hAnsiTheme="minorBidi" w:cstheme="minorBidi"/>
          </w:rPr>
          <w:t>https://doi.org/10.1163/1570060972597138</w:t>
        </w:r>
      </w:hyperlink>
      <w:r w:rsidRPr="0028087B">
        <w:rPr>
          <w:rFonts w:asciiTheme="minorBidi" w:hAnsiTheme="minorBidi" w:cstheme="minorBidi"/>
        </w:rPr>
        <w:t>) (09.01.2025)</w:t>
      </w:r>
    </w:p>
    <w:p w14:paraId="3AB84E5E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(1997) Gonnella, Julia: Islamische Heiligenverehrung im urbanen Kontext am Beispiel von Aleppo (Syrien), Berlin: Klaus Schwarz 1995,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37/2, 226-229 (</w:t>
      </w:r>
      <w:hyperlink r:id="rId68" w:history="1">
        <w:r w:rsidRPr="0028087B">
          <w:rPr>
            <w:rStyle w:val="Hyperlink"/>
            <w:rFonts w:asciiTheme="minorBidi" w:hAnsiTheme="minorBidi" w:cstheme="minorBidi"/>
          </w:rPr>
          <w:t>https://doi.org/10.1163/1570060972597138</w:t>
        </w:r>
      </w:hyperlink>
      <w:r w:rsidRPr="0028087B">
        <w:rPr>
          <w:rStyle w:val="Hyperlink"/>
          <w:rFonts w:asciiTheme="minorBidi" w:hAnsiTheme="minorBidi" w:cstheme="minorBidi"/>
        </w:rPr>
        <w:t xml:space="preserve">) </w:t>
      </w:r>
      <w:r w:rsidRPr="0028087B">
        <w:rPr>
          <w:rFonts w:asciiTheme="minorBidi" w:hAnsiTheme="minorBidi" w:cstheme="minorBidi"/>
        </w:rPr>
        <w:t xml:space="preserve"> (09.01.2025)</w:t>
      </w:r>
    </w:p>
    <w:p w14:paraId="4BA3384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(1995) Gaborieau, M., A. Popovic, Th. Zarcone (eds.): Naqshbandis; Historical Developments and Present Situation of a Muslim Mystical Order, Istanbul: Institut Francais d'Études Anatoli</w:t>
      </w:r>
      <w:r w:rsidRPr="0028087B">
        <w:rPr>
          <w:rFonts w:asciiTheme="minorBidi" w:hAnsiTheme="minorBidi" w:cstheme="minorBidi"/>
          <w:lang w:val="en-GB"/>
        </w:rPr>
        <w:softHyphen/>
        <w:t xml:space="preserve">ennes 1990,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35, 132-134 (</w:t>
      </w:r>
      <w:hyperlink r:id="rId69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https://doi.org/10.1163/1570060952597914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 xml:space="preserve">) 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4FB2C43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(1995) Currie, P. M.: The Shrine and Cult of Mu'in al-din Chishti of Ajmer, Delhi: OUP 1989,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35, 132-134 (</w:t>
      </w:r>
      <w:hyperlink r:id="rId70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https://doi.org/10.1163/1570060952597996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 xml:space="preserve">) 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181F9788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(1994) Ernst, C. W.: ETERNAL GARDEN: Mysticism, History and Politics at a South Asian Sufi Centre, State University of New York Press 1992, </w:t>
      </w:r>
      <w:r w:rsidRPr="0028087B">
        <w:rPr>
          <w:rFonts w:asciiTheme="minorBidi" w:hAnsiTheme="minorBidi" w:cstheme="minorBidi"/>
          <w:u w:val="single"/>
          <w:lang w:val="en-GB"/>
        </w:rPr>
        <w:t>Der Islam</w:t>
      </w:r>
      <w:r w:rsidRPr="0028087B">
        <w:rPr>
          <w:rFonts w:asciiTheme="minorBidi" w:hAnsiTheme="minorBidi" w:cstheme="minorBidi"/>
          <w:lang w:val="en-GB"/>
        </w:rPr>
        <w:t xml:space="preserve"> 71/2, 348-352 (</w:t>
      </w:r>
      <w:hyperlink r:id="rId71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https://doi.org/10.1515/islm.1994.71.2.345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>)</w:t>
      </w:r>
      <w:r w:rsidRPr="0028087B">
        <w:rPr>
          <w:rFonts w:asciiTheme="minorBidi" w:hAnsiTheme="minorBidi" w:cstheme="minorBidi"/>
          <w:lang w:val="en-GB"/>
        </w:rPr>
        <w:t xml:space="preserve"> (09.01.2025)</w:t>
      </w:r>
    </w:p>
    <w:p w14:paraId="0F04EC7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(1993) Frembgen, J.: Alltagsverhalten in Pakistan, Rieden: Mundo 1990 (2), </w:t>
      </w:r>
      <w:r w:rsidRPr="0028087B">
        <w:rPr>
          <w:rFonts w:asciiTheme="minorBidi" w:hAnsiTheme="minorBidi" w:cstheme="minorBidi"/>
          <w:u w:val="single"/>
        </w:rPr>
        <w:t>Die Welt des Islams</w:t>
      </w:r>
      <w:r w:rsidRPr="0028087B">
        <w:rPr>
          <w:rFonts w:asciiTheme="minorBidi" w:hAnsiTheme="minorBidi" w:cstheme="minorBidi"/>
        </w:rPr>
        <w:t xml:space="preserve"> 33/1, 155f (</w:t>
      </w:r>
      <w:hyperlink r:id="rId72" w:history="1">
        <w:r w:rsidRPr="0028087B">
          <w:rPr>
            <w:rStyle w:val="Hyperlink"/>
            <w:rFonts w:asciiTheme="minorBidi" w:hAnsiTheme="minorBidi" w:cstheme="minorBidi"/>
          </w:rPr>
          <w:t>https://doi.org/10.1163/157006093X00054</w:t>
        </w:r>
      </w:hyperlink>
      <w:r w:rsidRPr="0028087B">
        <w:rPr>
          <w:rStyle w:val="Hyperlink"/>
          <w:rFonts w:asciiTheme="minorBidi" w:hAnsiTheme="minorBidi" w:cstheme="minorBidi"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4AEF48B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(1992) Troll, Chr. W. (ed.): Muslim Shrines in India, New Delhi 1989,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32/1, 161-164 (</w:t>
      </w:r>
      <w:hyperlink r:id="rId73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https://doi.org/10.1163/157006092X00073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 xml:space="preserve">) </w:t>
      </w:r>
      <w:r w:rsidRPr="00F35D48">
        <w:rPr>
          <w:rFonts w:asciiTheme="minorBidi" w:hAnsiTheme="minorBidi" w:cstheme="minorBidi"/>
          <w:lang w:val="en-GB"/>
        </w:rPr>
        <w:t xml:space="preserve"> (09.01.2025)</w:t>
      </w:r>
    </w:p>
    <w:p w14:paraId="58C5B85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lastRenderedPageBreak/>
        <w:t xml:space="preserve">(1992) Khalidi, O. (ed.): Hyderabad: After the Fall, Wichita, Kansas: Hyderabad Historical Society 1988, </w:t>
      </w:r>
      <w:r w:rsidRPr="0028087B">
        <w:rPr>
          <w:rFonts w:asciiTheme="minorBidi" w:hAnsiTheme="minorBidi" w:cstheme="minorBidi"/>
          <w:u w:val="single"/>
          <w:lang w:val="en-GB"/>
        </w:rPr>
        <w:t>Die Welt des Islams</w:t>
      </w:r>
      <w:r w:rsidRPr="0028087B">
        <w:rPr>
          <w:rFonts w:asciiTheme="minorBidi" w:hAnsiTheme="minorBidi" w:cstheme="minorBidi"/>
          <w:lang w:val="en-GB"/>
        </w:rPr>
        <w:t xml:space="preserve"> 32/2, 275-278 (</w:t>
      </w:r>
      <w:hyperlink r:id="rId74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https://doi.org/10.1163/157006092X00154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>)</w:t>
      </w:r>
    </w:p>
    <w:p w14:paraId="343E11B0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(1991) Rothen-Dubs, U.: Allahs indischer Garten, Frauenfeld 1989, </w:t>
      </w:r>
      <w:r w:rsidRPr="0028087B">
        <w:rPr>
          <w:rFonts w:asciiTheme="minorBidi" w:hAnsiTheme="minorBidi" w:cstheme="minorBidi"/>
          <w:u w:val="single"/>
        </w:rPr>
        <w:t>Internationales Asienforum</w:t>
      </w:r>
      <w:r w:rsidRPr="0028087B">
        <w:rPr>
          <w:rFonts w:asciiTheme="minorBidi" w:hAnsiTheme="minorBidi" w:cstheme="minorBidi"/>
        </w:rPr>
        <w:t xml:space="preserve"> 22/1-2, 148-149 (</w:t>
      </w:r>
      <w:hyperlink r:id="rId75" w:history="1">
        <w:r w:rsidRPr="0028087B">
          <w:rPr>
            <w:rStyle w:val="Hyperlink"/>
            <w:rFonts w:asciiTheme="minorBidi" w:hAnsiTheme="minorBidi" w:cstheme="minorBidi"/>
          </w:rPr>
          <w:t>https://doi.org/10.11588/iaf.1991.22.1728</w:t>
        </w:r>
      </w:hyperlink>
      <w:r w:rsidRPr="0028087B">
        <w:rPr>
          <w:rStyle w:val="Hyperlink"/>
          <w:rFonts w:asciiTheme="minorBidi" w:hAnsiTheme="minorBidi" w:cstheme="minorBidi"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4C39613B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5053FB89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outlineLvl w:val="0"/>
        <w:rPr>
          <w:rFonts w:asciiTheme="minorBidi" w:hAnsiTheme="minorBidi" w:cstheme="minorBidi"/>
          <w:b/>
        </w:rPr>
      </w:pPr>
      <w:r w:rsidRPr="0028087B">
        <w:rPr>
          <w:rFonts w:asciiTheme="minorBidi" w:hAnsiTheme="minorBidi" w:cstheme="minorBidi"/>
          <w:b/>
        </w:rPr>
        <w:t>Co-editor:</w:t>
      </w:r>
    </w:p>
    <w:p w14:paraId="40E58E36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u w:val="single"/>
        </w:rPr>
        <w:t>Islam in der Lebenswelt Europa</w:t>
      </w:r>
      <w:r w:rsidRPr="0028087B">
        <w:rPr>
          <w:rFonts w:asciiTheme="minorBidi" w:hAnsiTheme="minorBidi" w:cstheme="minorBidi"/>
        </w:rPr>
        <w:t>, Münster: LIT</w:t>
      </w:r>
    </w:p>
    <w:p w14:paraId="418D867B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6D6D06DB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1: Stefan Reichmuth, </w:t>
      </w:r>
      <w:hyperlink r:id="rId76" w:history="1">
        <w:r w:rsidRPr="0028087B">
          <w:rPr>
            <w:rFonts w:asciiTheme="minorBidi" w:hAnsiTheme="minorBidi" w:cstheme="minorBidi"/>
          </w:rPr>
          <w:t>Mark Bodenstein, Michael Kiefer, Birgit Väth (</w:t>
        </w:r>
      </w:hyperlink>
      <w:r w:rsidRPr="0028087B">
        <w:rPr>
          <w:rFonts w:asciiTheme="minorBidi" w:hAnsiTheme="minorBidi" w:cstheme="minorBidi"/>
        </w:rPr>
        <w:t xml:space="preserve">eds.): </w:t>
      </w:r>
      <w:r w:rsidRPr="0028087B">
        <w:rPr>
          <w:rFonts w:asciiTheme="minorBidi" w:hAnsiTheme="minorBidi" w:cstheme="minorBidi"/>
          <w:u w:val="single"/>
        </w:rPr>
        <w:t>Staatlicher Islamunterricht in Deutschland</w:t>
      </w:r>
      <w:r w:rsidRPr="0028087B">
        <w:rPr>
          <w:rFonts w:asciiTheme="minorBidi" w:hAnsiTheme="minorBidi" w:cstheme="minorBidi"/>
        </w:rPr>
        <w:t>, Münster: LIT 2006</w:t>
      </w:r>
    </w:p>
    <w:p w14:paraId="0AACE829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2: Michael Kiefer: </w:t>
      </w:r>
      <w:r w:rsidRPr="0028087B">
        <w:rPr>
          <w:rFonts w:asciiTheme="minorBidi" w:hAnsiTheme="minorBidi" w:cstheme="minorBidi"/>
          <w:u w:val="single"/>
        </w:rPr>
        <w:t>Islamkunde in deutscher Sprache in Nordrhein-Westfalen</w:t>
      </w:r>
      <w:r w:rsidRPr="0028087B">
        <w:rPr>
          <w:rFonts w:asciiTheme="minorBidi" w:hAnsiTheme="minorBidi" w:cstheme="minorBidi"/>
        </w:rPr>
        <w:t>, Münster: LIT 2005</w:t>
      </w:r>
    </w:p>
    <w:p w14:paraId="26533640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4: Gritt Klinkhammer, Ayla Satilmis (eds.): </w:t>
      </w:r>
      <w:r w:rsidRPr="0028087B">
        <w:rPr>
          <w:rFonts w:asciiTheme="minorBidi" w:hAnsiTheme="minorBidi" w:cstheme="minorBidi"/>
          <w:bCs/>
          <w:u w:val="single"/>
        </w:rPr>
        <w:t xml:space="preserve">Interreligiöser Dialog auf dem Prüfstand. </w:t>
      </w:r>
      <w:r w:rsidRPr="0028087B">
        <w:rPr>
          <w:rFonts w:asciiTheme="minorBidi" w:hAnsiTheme="minorBidi" w:cstheme="minorBidi"/>
          <w:u w:val="single"/>
        </w:rPr>
        <w:t>Kriterien und Standards für die interkulturelle und interreligiöse Kommunikation</w:t>
      </w:r>
      <w:r w:rsidRPr="0028087B">
        <w:rPr>
          <w:rFonts w:asciiTheme="minorBidi" w:hAnsiTheme="minorBidi" w:cstheme="minorBidi"/>
        </w:rPr>
        <w:t xml:space="preserve">, Münster: LIT 2008 </w:t>
      </w:r>
    </w:p>
    <w:p w14:paraId="6155086B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 xml:space="preserve">Vol. 6: </w:t>
      </w:r>
      <w:hyperlink r:id="rId77" w:history="1">
        <w:r w:rsidRPr="0028087B">
          <w:rPr>
            <w:rStyle w:val="Hyperlink"/>
            <w:rFonts w:asciiTheme="minorBidi" w:hAnsiTheme="minorBidi" w:cstheme="minorBidi"/>
            <w:color w:val="000000"/>
            <w:lang w:val="en-GB"/>
          </w:rPr>
          <w:t>Göran Larsson, Ake Sander</w:t>
        </w:r>
      </w:hyperlink>
      <w:r w:rsidRPr="0028087B">
        <w:rPr>
          <w:rFonts w:asciiTheme="minorBidi" w:hAnsiTheme="minorBidi" w:cstheme="minorBidi"/>
          <w:color w:val="000000"/>
          <w:lang w:val="en-GB"/>
        </w:rPr>
        <w:t xml:space="preserve">: </w:t>
      </w:r>
      <w:r w:rsidRPr="0028087B">
        <w:rPr>
          <w:rFonts w:asciiTheme="minorBidi" w:hAnsiTheme="minorBidi" w:cstheme="minorBidi"/>
          <w:color w:val="000000"/>
          <w:u w:val="single"/>
          <w:lang w:val="en-GB"/>
        </w:rPr>
        <w:t xml:space="preserve">Islam </w:t>
      </w:r>
      <w:r w:rsidRPr="0028087B">
        <w:rPr>
          <w:rFonts w:asciiTheme="minorBidi" w:hAnsiTheme="minorBidi" w:cstheme="minorBidi"/>
          <w:bCs/>
          <w:color w:val="000000"/>
          <w:u w:val="single"/>
          <w:lang w:val="en-GB"/>
        </w:rPr>
        <w:t xml:space="preserve">and Muslims in Sweden. </w:t>
      </w:r>
      <w:r w:rsidRPr="0028087B">
        <w:rPr>
          <w:rFonts w:asciiTheme="minorBidi" w:hAnsiTheme="minorBidi" w:cstheme="minorBidi"/>
          <w:color w:val="000000"/>
          <w:u w:val="single"/>
        </w:rPr>
        <w:t>Integration or Fragmentation? A Contextual Study,</w:t>
      </w:r>
      <w:r w:rsidRPr="0028087B">
        <w:rPr>
          <w:rFonts w:asciiTheme="minorBidi" w:hAnsiTheme="minorBidi" w:cstheme="minorBidi"/>
        </w:rPr>
        <w:t xml:space="preserve"> Münster: LIT 2007</w:t>
      </w:r>
    </w:p>
    <w:p w14:paraId="1630E28A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5: Michael Kiefer, Eckart Gottwald, Bülent Ucar (eds.): </w:t>
      </w:r>
      <w:r w:rsidRPr="0028087B">
        <w:rPr>
          <w:rFonts w:asciiTheme="minorBidi" w:hAnsiTheme="minorBidi" w:cstheme="minorBidi"/>
          <w:bCs/>
          <w:u w:val="single"/>
        </w:rPr>
        <w:t xml:space="preserve">Auf dem Weg zum Islamischen Religionsunterricht. </w:t>
      </w:r>
      <w:r w:rsidRPr="0028087B">
        <w:rPr>
          <w:rFonts w:asciiTheme="minorBidi" w:hAnsiTheme="minorBidi" w:cstheme="minorBidi"/>
          <w:u w:val="single"/>
        </w:rPr>
        <w:t>Sachstand und Perspektiven in Nordrhein-Westfalen</w:t>
      </w:r>
      <w:r w:rsidRPr="0028087B">
        <w:rPr>
          <w:rFonts w:asciiTheme="minorBidi" w:hAnsiTheme="minorBidi" w:cstheme="minorBidi"/>
        </w:rPr>
        <w:t>, Münster: LIT 2008</w:t>
      </w:r>
    </w:p>
    <w:p w14:paraId="6C6F90A9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7: Jörg Schlabach: </w:t>
      </w:r>
      <w:r w:rsidRPr="0028087B">
        <w:rPr>
          <w:rFonts w:asciiTheme="minorBidi" w:hAnsiTheme="minorBidi" w:cstheme="minorBidi"/>
          <w:u w:val="single"/>
        </w:rPr>
        <w:t>Scharia im Westen. Muslime unter nicht-islamischer Herrschaft und die Entwicklung eines muslimischen Minderheitenrechts für Europa</w:t>
      </w:r>
      <w:r w:rsidRPr="0028087B">
        <w:rPr>
          <w:rFonts w:asciiTheme="minorBidi" w:hAnsiTheme="minorBidi" w:cstheme="minorBidi"/>
        </w:rPr>
        <w:t>, Münster: LIT 2009</w:t>
      </w:r>
    </w:p>
    <w:p w14:paraId="0F0D9D02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8: </w:t>
      </w:r>
      <w:hyperlink r:id="rId78" w:history="1">
        <w:r w:rsidRPr="0028087B">
          <w:rPr>
            <w:rFonts w:asciiTheme="minorBidi" w:hAnsiTheme="minorBidi" w:cstheme="minorBidi"/>
          </w:rPr>
          <w:t xml:space="preserve">Klaus Spenlen: </w:t>
        </w:r>
      </w:hyperlink>
      <w:r w:rsidRPr="0028087B">
        <w:rPr>
          <w:rFonts w:asciiTheme="minorBidi" w:hAnsiTheme="minorBidi" w:cstheme="minorBidi"/>
          <w:u w:val="single"/>
        </w:rPr>
        <w:t>Integration muslimischer Schülerinnen und Schüler. Analyse pädagogischer, politischer und rechtlicher Faktoren</w:t>
      </w:r>
      <w:r w:rsidRPr="0028087B">
        <w:rPr>
          <w:rFonts w:asciiTheme="minorBidi" w:hAnsiTheme="minorBidi" w:cstheme="minorBidi"/>
        </w:rPr>
        <w:t>, Münster: LIT 2010</w:t>
      </w:r>
    </w:p>
    <w:p w14:paraId="184D01B6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9: </w:t>
      </w:r>
      <w:hyperlink r:id="rId79" w:history="1">
        <w:r w:rsidRPr="0028087B">
          <w:rPr>
            <w:rFonts w:asciiTheme="minorBidi" w:hAnsiTheme="minorBidi" w:cstheme="minorBidi"/>
          </w:rPr>
          <w:t xml:space="preserve">Ineke van der Valk: </w:t>
        </w:r>
      </w:hyperlink>
      <w:r w:rsidRPr="0028087B">
        <w:rPr>
          <w:rFonts w:asciiTheme="minorBidi" w:hAnsiTheme="minorBidi" w:cstheme="minorBidi"/>
          <w:u w:val="single"/>
        </w:rPr>
        <w:t>Dutch Islamophobia</w:t>
      </w:r>
      <w:r w:rsidRPr="0028087B">
        <w:rPr>
          <w:rFonts w:asciiTheme="minorBidi" w:hAnsiTheme="minorBidi" w:cstheme="minorBidi"/>
        </w:rPr>
        <w:t>, Münster LIT 2015</w:t>
      </w:r>
    </w:p>
    <w:p w14:paraId="5D476E7E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10: Wolf D. Ahmed Aries: </w:t>
      </w:r>
      <w:r w:rsidRPr="0028087B">
        <w:rPr>
          <w:rFonts w:asciiTheme="minorBidi" w:hAnsiTheme="minorBidi" w:cstheme="minorBidi"/>
          <w:u w:val="single"/>
        </w:rPr>
        <w:t>Islam - ein widerständiger Glaube. Grundlegungen für Selbstverständnis und Verständigung</w:t>
      </w:r>
      <w:r w:rsidRPr="0028087B">
        <w:rPr>
          <w:rFonts w:asciiTheme="minorBidi" w:hAnsiTheme="minorBidi" w:cstheme="minorBidi"/>
        </w:rPr>
        <w:t>, Münster: LIT 2017</w:t>
      </w:r>
    </w:p>
    <w:p w14:paraId="1866CDA3" w14:textId="77777777" w:rsidR="00427B54" w:rsidRPr="0028087B" w:rsidRDefault="00427B54" w:rsidP="00427B54">
      <w:pPr>
        <w:tabs>
          <w:tab w:val="left" w:pos="1200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Vol. 11: Syed Furrukh Zad Ali Shah: </w:t>
      </w:r>
      <w:r w:rsidRPr="0028087B">
        <w:rPr>
          <w:rFonts w:asciiTheme="minorBidi" w:hAnsiTheme="minorBidi" w:cstheme="minorBidi"/>
          <w:u w:val="single"/>
        </w:rPr>
        <w:t>Spaces of Engagement: (Re)locating European Islamophobia through Diaspora-Enclave-Exclave Framework</w:t>
      </w:r>
      <w:r w:rsidRPr="0028087B">
        <w:rPr>
          <w:rFonts w:asciiTheme="minorBidi" w:hAnsiTheme="minorBidi" w:cstheme="minorBidi"/>
        </w:rPr>
        <w:t>, Münster: LIT 2018</w:t>
      </w:r>
    </w:p>
    <w:p w14:paraId="3AEBB55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</w:rPr>
      </w:pPr>
    </w:p>
    <w:p w14:paraId="7F989D3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b/>
        </w:rPr>
      </w:pPr>
      <w:r w:rsidRPr="0028087B">
        <w:rPr>
          <w:rFonts w:asciiTheme="minorBidi" w:hAnsiTheme="minorBidi" w:cstheme="minorBidi"/>
          <w:b/>
        </w:rPr>
        <w:t xml:space="preserve">Other articles </w:t>
      </w:r>
    </w:p>
    <w:p w14:paraId="1CD5878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(2022) "Ich kann nicht arbeiten über etwas, das ich nicht liebe!" – Zum Gedenken an Annemarie Schimmel, </w:t>
      </w:r>
      <w:hyperlink r:id="rId80" w:history="1">
        <w:r w:rsidRPr="0028087B">
          <w:rPr>
            <w:rStyle w:val="Hyperlink"/>
            <w:rFonts w:asciiTheme="minorBidi" w:hAnsiTheme="minorBidi" w:cstheme="minorBidi"/>
          </w:rPr>
          <w:t>https://www.uni-erfurt.de/forschung/aktuelles/forschungsblog-wortmelder/ich-kann-nicht-arbeiten-ueber-etwas-das-ich-nicht-liebe-zum-gedenken-an-annemarie-schimmel</w:t>
        </w:r>
      </w:hyperlink>
      <w:r w:rsidRPr="0028087B">
        <w:rPr>
          <w:rFonts w:asciiTheme="minorBidi" w:hAnsiTheme="minorBidi" w:cstheme="minorBidi"/>
        </w:rPr>
        <w:t xml:space="preserve"> (09.01.2025)</w:t>
      </w:r>
    </w:p>
    <w:p w14:paraId="46BC1F07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(2022) Gedenkveranstaltung zum 100. Geburtstag von Annemarie Schimmel, </w:t>
      </w:r>
      <w:hyperlink r:id="rId81" w:history="1">
        <w:r w:rsidRPr="0028087B">
          <w:rPr>
            <w:rStyle w:val="Hyperlink"/>
            <w:rFonts w:asciiTheme="minorBidi" w:hAnsiTheme="minorBidi" w:cstheme="minorBidi"/>
          </w:rPr>
          <w:t>https://www.uni-erfurt.de/universitaet/aktuelles/news/news-detail/save-the-date-gedenkveranstaltung-zum-100-geburtstag-von-annemarie-schimmel</w:t>
        </w:r>
      </w:hyperlink>
      <w:r w:rsidRPr="0028087B">
        <w:rPr>
          <w:rFonts w:asciiTheme="minorBidi" w:hAnsiTheme="minorBidi" w:cstheme="minorBidi"/>
        </w:rPr>
        <w:t xml:space="preserve">, </w:t>
      </w:r>
      <w:hyperlink r:id="rId82" w:history="1">
        <w:r w:rsidRPr="0028087B">
          <w:rPr>
            <w:rStyle w:val="Hyperlink"/>
            <w:rFonts w:asciiTheme="minorBidi" w:hAnsiTheme="minorBidi" w:cstheme="minorBidi"/>
          </w:rPr>
          <w:t>https://www.youtube.com/watch?v=jI4MgQJJTX4</w:t>
        </w:r>
      </w:hyperlink>
      <w:r w:rsidRPr="0028087B">
        <w:rPr>
          <w:rFonts w:asciiTheme="minorBidi" w:hAnsiTheme="minorBidi" w:cstheme="minorBidi"/>
        </w:rPr>
        <w:t xml:space="preserve">, and </w:t>
      </w:r>
      <w:hyperlink r:id="rId83" w:history="1">
        <w:r w:rsidRPr="0028087B">
          <w:rPr>
            <w:rStyle w:val="Hyperlink"/>
            <w:rFonts w:asciiTheme="minorBidi" w:hAnsiTheme="minorBidi" w:cstheme="minorBidi"/>
          </w:rPr>
          <w:t>https://www.youtube.com/watch?v=3vWWo5bquKk</w:t>
        </w:r>
      </w:hyperlink>
      <w:r w:rsidRPr="0028087B">
        <w:rPr>
          <w:rFonts w:asciiTheme="minorBidi" w:hAnsiTheme="minorBidi" w:cstheme="minorBidi"/>
        </w:rPr>
        <w:t xml:space="preserve"> (09.01.2025)</w:t>
      </w:r>
    </w:p>
    <w:p w14:paraId="39FF2E1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(2010) „Imame sollten Pfarrern ebenbürtig sein“, </w:t>
      </w:r>
      <w:r w:rsidRPr="0028087B">
        <w:rPr>
          <w:rFonts w:asciiTheme="minorBidi" w:hAnsiTheme="minorBidi" w:cstheme="minorBidi"/>
          <w:u w:val="single"/>
        </w:rPr>
        <w:t>Rheinischer Merkur</w:t>
      </w:r>
      <w:r w:rsidRPr="0028087B">
        <w:rPr>
          <w:rFonts w:asciiTheme="minorBidi" w:hAnsiTheme="minorBidi" w:cstheme="minorBidi"/>
        </w:rPr>
        <w:t xml:space="preserve"> Nr. 29, 22.07.2010, (</w:t>
      </w:r>
      <w:hyperlink r:id="rId84" w:history="1">
        <w:r w:rsidRPr="0028087B">
          <w:rPr>
            <w:rStyle w:val="Hyperlink"/>
            <w:rFonts w:asciiTheme="minorBidi" w:hAnsiTheme="minorBidi" w:cstheme="minorBidi"/>
          </w:rPr>
          <w:t>http://www.merkur.de/43598.0.html</w:t>
        </w:r>
      </w:hyperlink>
      <w:r w:rsidRPr="0028087B">
        <w:rPr>
          <w:rFonts w:asciiTheme="minorBidi" w:hAnsiTheme="minorBidi" w:cstheme="minorBidi"/>
        </w:rPr>
        <w:t>)</w:t>
      </w:r>
    </w:p>
    <w:p w14:paraId="0D987E2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(2009) „Man klebt das Label Islam drauf, fertig“, </w:t>
      </w:r>
      <w:r w:rsidRPr="0028087B">
        <w:rPr>
          <w:rFonts w:asciiTheme="minorBidi" w:hAnsiTheme="minorBidi" w:cstheme="minorBidi"/>
          <w:u w:val="single"/>
        </w:rPr>
        <w:t>TAZ</w:t>
      </w:r>
      <w:r w:rsidRPr="0028087B">
        <w:rPr>
          <w:rFonts w:asciiTheme="minorBidi" w:hAnsiTheme="minorBidi" w:cstheme="minorBidi"/>
        </w:rPr>
        <w:t xml:space="preserve"> 2.03.2009, </w:t>
      </w:r>
      <w:hyperlink r:id="rId85" w:history="1">
        <w:r w:rsidRPr="0028087B">
          <w:rPr>
            <w:rFonts w:asciiTheme="minorBidi" w:hAnsiTheme="minorBidi" w:cstheme="minorBidi"/>
          </w:rPr>
          <w:t>http://www.taz.de/1/politik/deutschland/artikel/1/man-klebt-das-label-islam-drauf-fertig</w:t>
        </w:r>
      </w:hyperlink>
      <w:r w:rsidRPr="0028087B">
        <w:rPr>
          <w:rFonts w:asciiTheme="minorBidi" w:hAnsiTheme="minorBidi" w:cstheme="minorBidi"/>
        </w:rPr>
        <w:br/>
      </w:r>
      <w:hyperlink r:id="rId86" w:history="1">
        <w:r w:rsidRPr="0028087B">
          <w:rPr>
            <w:rStyle w:val="Hyperlink"/>
            <w:rFonts w:asciiTheme="minorBidi" w:hAnsiTheme="minorBidi" w:cstheme="minorBidi"/>
          </w:rPr>
          <w:t>http://www.taz.de/!31149/</w:t>
        </w:r>
      </w:hyperlink>
    </w:p>
    <w:p w14:paraId="2E2B73E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(2008) „Schlechte Stimmung vor der dritten Islamkonferenz. Muslime haben keinen Papst“, </w:t>
      </w:r>
      <w:r w:rsidRPr="0028087B">
        <w:rPr>
          <w:rFonts w:asciiTheme="minorBidi" w:hAnsiTheme="minorBidi" w:cstheme="minorBidi"/>
          <w:u w:val="single"/>
        </w:rPr>
        <w:t>TAZ</w:t>
      </w:r>
      <w:r w:rsidRPr="0028087B">
        <w:rPr>
          <w:rFonts w:asciiTheme="minorBidi" w:hAnsiTheme="minorBidi" w:cstheme="minorBidi"/>
        </w:rPr>
        <w:t xml:space="preserve"> 24.02.2008, 11 </w:t>
      </w:r>
      <w:r w:rsidRPr="0028087B">
        <w:rPr>
          <w:rFonts w:asciiTheme="minorBidi" w:hAnsiTheme="minorBidi" w:cstheme="minorBidi"/>
        </w:rPr>
        <w:br/>
      </w:r>
      <w:hyperlink r:id="rId87" w:history="1">
        <w:r w:rsidRPr="0028087B">
          <w:rPr>
            <w:rFonts w:asciiTheme="minorBidi" w:hAnsiTheme="minorBidi" w:cstheme="minorBidi"/>
          </w:rPr>
          <w:t>http://www.taz.de/1/debatte/kommentar/artikel/1/muslime-haben-keinen-papst/?src=ST&amp;cHash=aa01864b46&amp;type=98</w:t>
        </w:r>
      </w:hyperlink>
    </w:p>
    <w:p w14:paraId="540B574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(2008) “Muslime haben keinen Papst“, </w:t>
      </w:r>
      <w:r w:rsidRPr="0028087B">
        <w:rPr>
          <w:rFonts w:asciiTheme="minorBidi" w:hAnsiTheme="minorBidi" w:cstheme="minorBidi"/>
          <w:u w:val="single"/>
        </w:rPr>
        <w:t>TAZ</w:t>
      </w:r>
      <w:r w:rsidRPr="0028087B">
        <w:rPr>
          <w:rFonts w:asciiTheme="minorBidi" w:hAnsiTheme="minorBidi" w:cstheme="minorBidi"/>
        </w:rPr>
        <w:t xml:space="preserve"> 25.02.2008</w:t>
      </w:r>
    </w:p>
    <w:p w14:paraId="522085F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(2006) “Inter-religious dialogue: a briefing paper for the European Parliament.“</w:t>
      </w:r>
      <w:r w:rsidRPr="0028087B">
        <w:rPr>
          <w:rFonts w:asciiTheme="minorBidi" w:hAnsiTheme="minorBidi" w:cstheme="minorBidi"/>
          <w:u w:val="single"/>
          <w:lang w:val="en-US"/>
        </w:rPr>
        <w:t xml:space="preserve"> Brussels: Policy Department Structural and Cohesion Policies Policy Department Structural and Cohesion </w:t>
      </w:r>
      <w:r w:rsidRPr="0028087B">
        <w:rPr>
          <w:rFonts w:asciiTheme="minorBidi" w:hAnsiTheme="minorBidi" w:cstheme="minorBidi"/>
          <w:lang w:val="en-US"/>
        </w:rPr>
        <w:br/>
        <w:t>chrome-extension://efaidnbmnnnibpcajpcglclefindmkaj/https://www.europarl.europa.eu/RegData/etudes/note/join/2006/369019/IPOL-CULT_NT(2006)369019_EN.pdf (20.04.2023)</w:t>
      </w:r>
    </w:p>
    <w:p w14:paraId="44BFB3D6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(1997) „Unser Islam-Bild ist verschleiert - Statt Vorurteile zu pflegen: Gemeinsamkeiten erkennen“, </w:t>
      </w:r>
      <w:r w:rsidRPr="0028087B">
        <w:rPr>
          <w:rFonts w:asciiTheme="minorBidi" w:hAnsiTheme="minorBidi" w:cstheme="minorBidi"/>
          <w:u w:val="single"/>
        </w:rPr>
        <w:t>Artikeldienst</w:t>
      </w:r>
      <w:r w:rsidRPr="0028087B">
        <w:rPr>
          <w:rFonts w:asciiTheme="minorBidi" w:hAnsiTheme="minorBidi" w:cstheme="minorBidi"/>
        </w:rPr>
        <w:t xml:space="preserve">, ed. Deutscher Industrie- und Handelstag (Bonn) 4/97, 16-20, and </w:t>
      </w:r>
      <w:r w:rsidRPr="0028087B">
        <w:rPr>
          <w:rFonts w:asciiTheme="minorBidi" w:hAnsiTheme="minorBidi" w:cstheme="minorBidi"/>
          <w:u w:val="single"/>
        </w:rPr>
        <w:t>Bosporus-Brief</w:t>
      </w:r>
      <w:r w:rsidRPr="0028087B">
        <w:rPr>
          <w:rFonts w:asciiTheme="minorBidi" w:hAnsiTheme="minorBidi" w:cstheme="minorBidi"/>
        </w:rPr>
        <w:t xml:space="preserve">, ed. Deutsch-Türkische Industrie- und Handelskammer (Istanbul) 5, 6-8; and </w:t>
      </w:r>
      <w:r w:rsidRPr="0028087B">
        <w:rPr>
          <w:rFonts w:asciiTheme="minorBidi" w:hAnsiTheme="minorBidi" w:cstheme="minorBidi"/>
          <w:u w:val="single"/>
        </w:rPr>
        <w:t>Die Wirtschaft,</w:t>
      </w:r>
      <w:r w:rsidRPr="0028087B">
        <w:rPr>
          <w:rFonts w:asciiTheme="minorBidi" w:hAnsiTheme="minorBidi" w:cstheme="minorBidi"/>
        </w:rPr>
        <w:t xml:space="preserve"> ed. Industrie- und Handelskammer (Bonn) 1 (1998), 13-15; </w:t>
      </w:r>
      <w:r w:rsidRPr="0028087B">
        <w:rPr>
          <w:rFonts w:asciiTheme="minorBidi" w:hAnsiTheme="minorBidi" w:cstheme="minorBidi"/>
          <w:u w:val="single"/>
        </w:rPr>
        <w:t>http://www.altin-sayfalar.de/hintergrund/islam/</w:t>
      </w:r>
      <w:r w:rsidRPr="0028087B">
        <w:rPr>
          <w:rFonts w:asciiTheme="minorBidi" w:hAnsiTheme="minorBidi" w:cstheme="minorBidi"/>
        </w:rPr>
        <w:t xml:space="preserve"> (09.01.2025)</w:t>
      </w:r>
    </w:p>
    <w:p w14:paraId="0962FC8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</w:rPr>
        <w:t xml:space="preserve">(1997) „Islam-imajimiza gölge düsürüldü”, </w:t>
      </w:r>
      <w:r w:rsidRPr="0028087B">
        <w:rPr>
          <w:rFonts w:asciiTheme="minorBidi" w:hAnsiTheme="minorBidi" w:cstheme="minorBidi"/>
          <w:u w:val="single"/>
        </w:rPr>
        <w:t>Bogazici Mektubu</w:t>
      </w:r>
      <w:r w:rsidRPr="0028087B">
        <w:rPr>
          <w:rFonts w:asciiTheme="minorBidi" w:hAnsiTheme="minorBidi" w:cstheme="minorBidi"/>
        </w:rPr>
        <w:t xml:space="preserve">, ed. </w:t>
      </w:r>
      <w:r w:rsidRPr="0028087B">
        <w:rPr>
          <w:rFonts w:asciiTheme="minorBidi" w:hAnsiTheme="minorBidi" w:cstheme="minorBidi"/>
          <w:lang w:val="en-US"/>
        </w:rPr>
        <w:t>Alman - Türk Ticaret ve Sanayi Odasindan Bilgiler (Istanbul) 5, 6-7</w:t>
      </w:r>
    </w:p>
    <w:p w14:paraId="357F5E9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(1991) „Islamisierungspolitik und ihre Früchte“,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5, 48-51 (</w:t>
      </w:r>
      <w:hyperlink r:id="rId88" w:history="1">
        <w:r w:rsidRPr="0028087B">
          <w:rPr>
            <w:rStyle w:val="Hyperlink"/>
            <w:rFonts w:asciiTheme="minorBidi" w:hAnsiTheme="minorBidi" w:cstheme="minorBidi"/>
            <w:iCs/>
          </w:rPr>
          <w:t>https://doi.org/10.11588/sueas.1991.5.26994</w:t>
        </w:r>
      </w:hyperlink>
      <w:r w:rsidRPr="0028087B">
        <w:rPr>
          <w:rStyle w:val="Hyperlink"/>
          <w:rFonts w:asciiTheme="minorBidi" w:hAnsiTheme="minorBidi" w:cstheme="minorBidi"/>
          <w:iCs/>
        </w:rPr>
        <w:t>)</w:t>
      </w:r>
      <w:r w:rsidRPr="0028087B">
        <w:rPr>
          <w:rFonts w:asciiTheme="minorBidi" w:hAnsiTheme="minorBidi" w:cstheme="minorBidi"/>
        </w:rPr>
        <w:t xml:space="preserve"> (09.01.2025)</w:t>
      </w:r>
    </w:p>
    <w:p w14:paraId="725D0851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(1991) „The Making of a Council: The Nadwat al-`Ulama“, </w:t>
      </w:r>
      <w:r w:rsidRPr="0028087B">
        <w:rPr>
          <w:rFonts w:asciiTheme="minorBidi" w:hAnsiTheme="minorBidi" w:cstheme="minorBidi"/>
          <w:u w:val="single"/>
          <w:lang w:val="en-GB"/>
        </w:rPr>
        <w:t>South Asia Newsletter</w:t>
      </w:r>
      <w:r w:rsidRPr="0028087B">
        <w:rPr>
          <w:rFonts w:asciiTheme="minorBidi" w:hAnsiTheme="minorBidi" w:cstheme="minorBidi"/>
          <w:lang w:val="en-GB"/>
        </w:rPr>
        <w:t xml:space="preserve"> (Leiden), 12f</w:t>
      </w:r>
    </w:p>
    <w:p w14:paraId="76150B7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(1990) „`Sultan', Kurzgeschichte aus Pakistan“,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2-3, 60-65 (</w:t>
      </w:r>
      <w:hyperlink r:id="rId89" w:history="1">
        <w:r w:rsidRPr="0028087B">
          <w:rPr>
            <w:rStyle w:val="Hyperlink"/>
            <w:rFonts w:asciiTheme="minorBidi" w:hAnsiTheme="minorBidi" w:cstheme="minorBidi"/>
          </w:rPr>
          <w:t>https://doi.org/10.11588/sueas.1990.2-3.27162</w:t>
        </w:r>
      </w:hyperlink>
      <w:r w:rsidRPr="0028087B">
        <w:rPr>
          <w:rStyle w:val="Hyperlink"/>
          <w:rFonts w:asciiTheme="minorBidi" w:hAnsiTheme="minorBidi" w:cstheme="minorBidi"/>
        </w:rPr>
        <w:t xml:space="preserve">) </w:t>
      </w:r>
      <w:r w:rsidRPr="0028087B">
        <w:rPr>
          <w:rFonts w:asciiTheme="minorBidi" w:hAnsiTheme="minorBidi" w:cstheme="minorBidi"/>
        </w:rPr>
        <w:t xml:space="preserve"> (09.01.2025)</w:t>
      </w:r>
    </w:p>
    <w:p w14:paraId="2066317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(1990) „`Todesklage', Kurzgeschichte aus Pakistan“,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7-8, 56-62 (</w:t>
      </w:r>
      <w:hyperlink r:id="rId90" w:history="1">
        <w:r w:rsidRPr="0028087B">
          <w:rPr>
            <w:rStyle w:val="Hyperlink"/>
            <w:rFonts w:asciiTheme="minorBidi" w:hAnsiTheme="minorBidi" w:cstheme="minorBidi"/>
          </w:rPr>
          <w:t>https://doi.org/10.11588/sueas.1990.7.27080</w:t>
        </w:r>
      </w:hyperlink>
      <w:r w:rsidRPr="0028087B">
        <w:rPr>
          <w:rFonts w:asciiTheme="minorBidi" w:hAnsiTheme="minorBidi" w:cstheme="minorBidi"/>
        </w:rPr>
        <w:t>)  (09.01.2025)</w:t>
      </w:r>
    </w:p>
    <w:p w14:paraId="0B859774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(1989) (Co-author): „Große Herausforderung für Benazir Bhutto: Unruhen erschüttern Karachi“,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5-6, 35-43</w:t>
      </w:r>
    </w:p>
    <w:p w14:paraId="1F0FE71A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(1989) „Regierung steht unter Legitimationsdruck; ein Kommentar zum Interview mit Benazir Bhutto“, </w:t>
      </w:r>
      <w:r w:rsidRPr="0028087B">
        <w:rPr>
          <w:rFonts w:asciiTheme="minorBidi" w:hAnsiTheme="minorBidi" w:cstheme="minorBidi"/>
          <w:u w:val="single"/>
        </w:rPr>
        <w:t>Südasien</w:t>
      </w:r>
      <w:r w:rsidRPr="0028087B">
        <w:rPr>
          <w:rFonts w:asciiTheme="minorBidi" w:hAnsiTheme="minorBidi" w:cstheme="minorBidi"/>
        </w:rPr>
        <w:t xml:space="preserve"> (Wuppertal) 8-9, 56-58</w:t>
      </w:r>
    </w:p>
    <w:p w14:paraId="40219F7F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</w:p>
    <w:p w14:paraId="64F096D0" w14:textId="77777777" w:rsidR="00427B54" w:rsidRPr="0028087B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See also </w:t>
      </w:r>
    </w:p>
    <w:p w14:paraId="7CD694EE" w14:textId="77777777" w:rsidR="00427B54" w:rsidRPr="001C6F95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Style w:val="Hyperlink"/>
          <w:rFonts w:asciiTheme="minorBidi" w:hAnsiTheme="minorBidi" w:cstheme="minorBidi"/>
          <w:lang w:val="en-GB"/>
        </w:rPr>
      </w:pPr>
      <w:hyperlink r:id="rId91" w:history="1">
        <w:r w:rsidRPr="006B18A6">
          <w:rPr>
            <w:rStyle w:val="Hyperlink"/>
            <w:rFonts w:asciiTheme="minorBidi" w:hAnsiTheme="minorBidi" w:cstheme="minorBidi"/>
            <w:lang w:val="en-GB"/>
          </w:rPr>
          <w:t>https://www.dw.com/en/building-bridges-pakistani-madrassa-pupils-interact-with-german-students/a-19420524</w:t>
        </w:r>
      </w:hyperlink>
    </w:p>
    <w:p w14:paraId="4F1C79D4" w14:textId="77777777" w:rsidR="00427B54" w:rsidRPr="0028087B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  <w:color w:val="0000FF"/>
          <w:u w:val="single"/>
        </w:rPr>
      </w:pP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Dialoge mit dem Islam: </w:t>
      </w:r>
      <w:hyperlink r:id="rId92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https://nbn-resolving.org/urn:nbn:de:gbv:547-200600098</w:t>
        </w:r>
      </w:hyperlink>
      <w:r>
        <w:t xml:space="preserve">, </w:t>
      </w:r>
      <w:hyperlink r:id="rId93" w:history="1">
        <w:r w:rsidRPr="00AD67F4">
          <w:rPr>
            <w:rStyle w:val="Hyperlink"/>
            <w:rFonts w:asciiTheme="minorBidi" w:hAnsiTheme="minorBidi" w:cstheme="minorBidi"/>
            <w:shd w:val="clear" w:color="auto" w:fill="FFFFFF"/>
          </w:rPr>
          <w:t>https://www.db-thueringen.de/receive/dbt_mods_00005075</w:t>
        </w:r>
      </w:hyperlink>
    </w:p>
    <w:p w14:paraId="127A8E2A" w14:textId="77777777" w:rsidR="00427B54" w:rsidRPr="0028087B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</w:rPr>
      </w:pP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Brücke zwischen Ost und West: aus dem Nachlass von Prof. Dr. Annemarie Schimmel. Universitätsbibliothek, Erfurt: </w:t>
      </w:r>
      <w:hyperlink r:id="rId94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https://nbn-resolving.org/urn:nbn:de:gbv:547-201600576</w:t>
        </w:r>
      </w:hyperlink>
    </w:p>
    <w:p w14:paraId="02AC9410" w14:textId="77777777" w:rsidR="00427B54" w:rsidRPr="0028087B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</w:rPr>
      </w:pPr>
      <w:r>
        <w:rPr>
          <w:rFonts w:asciiTheme="minorBidi" w:hAnsiTheme="minorBidi" w:cstheme="minorBidi"/>
          <w:color w:val="333333"/>
          <w:shd w:val="clear" w:color="auto" w:fill="FFFFFF"/>
        </w:rPr>
        <w:t xml:space="preserve">Summer school </w:t>
      </w: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„Muslims in the West“: Universität Erfurt begrüßt Gäste aus aller Welt zur Summer School: </w:t>
      </w:r>
      <w:hyperlink r:id="rId95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https://www.uni-erfurt.de/universitaet/aktuelles/news/news-detail/muslims-in-the-west-universitaet-erfurt-begruesst-gaeste-aus-aller-welt-zur-summer-school</w:t>
        </w:r>
      </w:hyperlink>
    </w:p>
    <w:p w14:paraId="31B8E322" w14:textId="77777777" w:rsidR="00427B54" w:rsidRPr="00574D17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</w:rPr>
      </w:pPr>
      <w:r w:rsidRPr="00574D17">
        <w:rPr>
          <w:rFonts w:asciiTheme="minorBidi" w:hAnsiTheme="minorBidi" w:cstheme="minorBidi"/>
          <w:color w:val="333333"/>
          <w:shd w:val="clear" w:color="auto" w:fill="FFFFFF"/>
        </w:rPr>
        <w:lastRenderedPageBreak/>
        <w:t xml:space="preserve">Das Phänomen der Da’wa: </w:t>
      </w:r>
      <w:hyperlink r:id="rId96" w:history="1">
        <w:r w:rsidRPr="00574D17">
          <w:rPr>
            <w:rStyle w:val="Hyperlink"/>
            <w:rFonts w:asciiTheme="minorBidi" w:hAnsiTheme="minorBidi" w:cstheme="minorBidi"/>
          </w:rPr>
          <w:t>https://www.uni-erfurt.de/philosophische-fakultaet/seminare-professuren/religionswissenschaft/professuren/heisenberg-professur-fuer-religionswissenschaft-mit-schwerpunkt-religioese-medienpraktiken/veranstaltungen/das-phaenomen-der-dawa</w:t>
        </w:r>
      </w:hyperlink>
      <w:r w:rsidRPr="00574D17">
        <w:rPr>
          <w:rFonts w:asciiTheme="minorBidi" w:hAnsiTheme="minorBidi" w:cstheme="minorBidi"/>
          <w:iCs/>
        </w:rPr>
        <w:t xml:space="preserve">, </w:t>
      </w:r>
      <w:hyperlink r:id="rId97" w:history="1">
        <w:r w:rsidRPr="00574D17">
          <w:rPr>
            <w:rStyle w:val="Hyperlink"/>
            <w:rFonts w:asciiTheme="minorBidi" w:hAnsiTheme="minorBidi" w:cstheme="minorBidi"/>
            <w:iCs/>
          </w:rPr>
          <w:t>https://www.uni-erfurt.de/universitaet/aktuelles/news/news-detail/predigen-in-der-modernen-welt</w:t>
        </w:r>
      </w:hyperlink>
    </w:p>
    <w:p w14:paraId="1CEE6779" w14:textId="77777777" w:rsidR="00427B54" w:rsidRDefault="00427B54" w:rsidP="00427B54">
      <w:pPr>
        <w:numPr>
          <w:ilvl w:val="0"/>
          <w:numId w:val="17"/>
        </w:num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r w:rsidRPr="00993659">
        <w:rPr>
          <w:rFonts w:asciiTheme="minorBidi" w:hAnsiTheme="minorBidi" w:cstheme="minorBidi"/>
          <w:color w:val="000000"/>
          <w:lang w:val="en-GB"/>
        </w:rPr>
        <w:t>Religious Pluralism &amp; Religious Plurality: towards an ethics of peace:</w:t>
      </w:r>
      <w:r w:rsidRPr="00993659">
        <w:rPr>
          <w:rFonts w:ascii="Noto Serif" w:hAnsi="Noto Serif" w:cs="Noto Serif"/>
          <w:color w:val="000000"/>
          <w:lang w:val="en-GB"/>
        </w:rPr>
        <w:t xml:space="preserve"> </w:t>
      </w:r>
      <w:hyperlink r:id="rId98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https://www.uni-erfurt.de/en/philosophische-fakultaet/seminare-professuren/religionswissenschaft/professuren/islamwissenschaft/forschung/abgeschlossene-forschung/religious-pluralism-religious-plurality-towards-an-ethics-of-peace</w:t>
        </w:r>
      </w:hyperlink>
    </w:p>
    <w:p w14:paraId="01044874" w14:textId="77777777" w:rsidR="00427B54" w:rsidRPr="0005300E" w:rsidRDefault="00427B54" w:rsidP="00427B54">
      <w:pPr>
        <w:numPr>
          <w:ilvl w:val="0"/>
          <w:numId w:val="17"/>
        </w:num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hyperlink r:id="rId99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https://www.youtube.com/watch?v=jvn8dwSGSnc</w:t>
        </w:r>
      </w:hyperlink>
    </w:p>
    <w:p w14:paraId="1C5C4629" w14:textId="77777777" w:rsidR="00427B54" w:rsidRPr="00DF1803" w:rsidRDefault="00427B54" w:rsidP="00427B54">
      <w:pPr>
        <w:numPr>
          <w:ilvl w:val="0"/>
          <w:numId w:val="17"/>
        </w:num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hyperlink r:id="rId100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https://www.youtube.com/watch?v=WAI6yG5fglc</w:t>
        </w:r>
      </w:hyperlink>
    </w:p>
    <w:p w14:paraId="1AFC5955" w14:textId="77777777" w:rsidR="00427B54" w:rsidRPr="0028087B" w:rsidRDefault="00427B54" w:rsidP="00427B54">
      <w:pPr>
        <w:numPr>
          <w:ilvl w:val="0"/>
          <w:numId w:val="17"/>
        </w:numPr>
        <w:tabs>
          <w:tab w:val="left" w:pos="1200"/>
        </w:tabs>
        <w:spacing w:line="300" w:lineRule="exact"/>
        <w:rPr>
          <w:rFonts w:asciiTheme="minorBidi" w:hAnsiTheme="minorBidi" w:cstheme="minorBidi"/>
        </w:rPr>
      </w:pPr>
      <w:hyperlink r:id="rId101" w:history="1">
        <w:r w:rsidRPr="00AD67F4">
          <w:rPr>
            <w:rStyle w:val="Hyperlink"/>
            <w:rFonts w:asciiTheme="minorBidi" w:hAnsiTheme="minorBidi" w:cstheme="minorBidi"/>
          </w:rPr>
          <w:t>https://www.youtube.com/watch?v=pzT00AYxyoQ</w:t>
        </w:r>
      </w:hyperlink>
      <w:r w:rsidRPr="0028087B">
        <w:rPr>
          <w:rFonts w:asciiTheme="minorBidi" w:hAnsiTheme="minorBidi" w:cstheme="minorBidi"/>
        </w:rPr>
        <w:t>, min 5:45-16:16</w:t>
      </w:r>
    </w:p>
    <w:p w14:paraId="5DFBC6F7" w14:textId="77777777" w:rsidR="00427B54" w:rsidRPr="00CA34DC" w:rsidRDefault="00427B54" w:rsidP="00427B54">
      <w:pPr>
        <w:numPr>
          <w:ilvl w:val="0"/>
          <w:numId w:val="17"/>
        </w:num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r>
        <w:rPr>
          <w:rFonts w:asciiTheme="minorBidi" w:hAnsiTheme="minorBidi" w:cstheme="minorBidi"/>
          <w:lang w:val="en-GB"/>
        </w:rPr>
        <w:t>S</w:t>
      </w:r>
      <w:r w:rsidRPr="00CA34DC">
        <w:rPr>
          <w:rFonts w:asciiTheme="minorBidi" w:hAnsiTheme="minorBidi" w:cstheme="minorBidi"/>
          <w:lang w:val="en-GB"/>
        </w:rPr>
        <w:t xml:space="preserve">ufism East and West: </w:t>
      </w:r>
      <w:hyperlink r:id="rId102" w:history="1">
        <w:r w:rsidRPr="00EC14C5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https://www.uni-erfurt.de/en/philosophische-fakultaet/seminare-professuren/religionswissenschaft/professuren/heisenberg-professorship-for-religious-studies-with-a-focus-on-religious-media-practices/workshops-conferences/international-workshop-sufism-east-and-west</w:t>
        </w:r>
      </w:hyperlink>
    </w:p>
    <w:p w14:paraId="1F0CD2F4" w14:textId="77777777" w:rsidR="00427B54" w:rsidRDefault="00427B54" w:rsidP="00427B54">
      <w:pPr>
        <w:numPr>
          <w:ilvl w:val="0"/>
          <w:numId w:val="17"/>
        </w:num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</w:rPr>
      </w:pPr>
      <w:r w:rsidRPr="003903E9">
        <w:rPr>
          <w:rFonts w:asciiTheme="minorBidi" w:hAnsiTheme="minorBidi" w:cstheme="minorBidi"/>
          <w:color w:val="333333"/>
          <w:shd w:val="clear" w:color="auto" w:fill="FFFFFF"/>
        </w:rPr>
        <w:t xml:space="preserve">Mobilisierung </w:t>
      </w:r>
      <w:r>
        <w:rPr>
          <w:rFonts w:asciiTheme="minorBidi" w:hAnsiTheme="minorBidi" w:cstheme="minorBidi"/>
          <w:color w:val="333333"/>
          <w:shd w:val="clear" w:color="auto" w:fill="FFFFFF"/>
        </w:rPr>
        <w:t xml:space="preserve">von Religion in Europa: </w:t>
      </w:r>
      <w:hyperlink r:id="rId103" w:history="1">
        <w:r w:rsidRPr="00EC14C5">
          <w:rPr>
            <w:rStyle w:val="Hyperlink"/>
            <w:rFonts w:asciiTheme="minorBidi" w:hAnsiTheme="minorBidi" w:cstheme="minorBidi"/>
            <w:shd w:val="clear" w:color="auto" w:fill="FFFFFF"/>
          </w:rPr>
          <w:t>https://www.uni-erfurt.de/en/philosophische-fakultaet/seminare-professuren/religionswissenschaft/professuren/heisenberg-professur-fuer-religionswissenschaft-mit-schwerpunkt-religioese-medienpraktiken/forschung/abgeschlossene-forschung/mobilisierung-von-religion-in-europa</w:t>
        </w:r>
      </w:hyperlink>
    </w:p>
    <w:p w14:paraId="4A0594EF" w14:textId="77777777" w:rsidR="00427B54" w:rsidRPr="003903E9" w:rsidRDefault="00427B54" w:rsidP="00427B54">
      <w:pPr>
        <w:shd w:val="clear" w:color="auto" w:fill="FFFFFF"/>
        <w:tabs>
          <w:tab w:val="left" w:pos="1200"/>
        </w:tabs>
        <w:spacing w:line="300" w:lineRule="exact"/>
        <w:rPr>
          <w:rFonts w:asciiTheme="minorBidi" w:hAnsiTheme="minorBidi" w:cstheme="minorBidi"/>
          <w:color w:val="333333"/>
          <w:shd w:val="clear" w:color="auto" w:fill="FFFFFF"/>
        </w:rPr>
      </w:pPr>
    </w:p>
    <w:p w14:paraId="532F7ACD" w14:textId="77777777" w:rsidR="00427B54" w:rsidRPr="0028087B" w:rsidRDefault="00427B54" w:rsidP="00427B54">
      <w:pPr>
        <w:widowControl w:val="0"/>
        <w:tabs>
          <w:tab w:val="left" w:pos="432"/>
        </w:tabs>
        <w:spacing w:after="120" w:line="300" w:lineRule="exact"/>
        <w:ind w:left="567" w:hanging="567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May 2026</w:t>
      </w:r>
      <w:r w:rsidRPr="0028087B">
        <w:rPr>
          <w:rFonts w:asciiTheme="minorBidi" w:hAnsiTheme="minorBidi" w:cstheme="minorBidi"/>
        </w:rPr>
        <w:t xml:space="preserve"> </w:t>
      </w:r>
    </w:p>
    <w:p w14:paraId="789A2D9A" w14:textId="5F86EC7A" w:rsidR="00604CD9" w:rsidRDefault="00604CD9"/>
    <w:sectPr w:rsidR="00604CD9">
      <w:headerReference w:type="default" r:id="rId10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7E85" w14:textId="77777777" w:rsidR="003E3EA3" w:rsidRDefault="003E3EA3" w:rsidP="006F7239">
      <w:r>
        <w:separator/>
      </w:r>
    </w:p>
  </w:endnote>
  <w:endnote w:type="continuationSeparator" w:id="0">
    <w:p w14:paraId="3880B4F2" w14:textId="77777777" w:rsidR="003E3EA3" w:rsidRDefault="003E3EA3" w:rsidP="006F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lamicstudies">
    <w:altName w:val="Cambria"/>
    <w:charset w:val="00"/>
    <w:family w:val="roman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erif">
    <w:panose1 w:val="02020502060505020204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8EF4" w14:textId="77777777" w:rsidR="003E3EA3" w:rsidRDefault="003E3EA3" w:rsidP="006F7239">
      <w:r>
        <w:separator/>
      </w:r>
    </w:p>
  </w:footnote>
  <w:footnote w:type="continuationSeparator" w:id="0">
    <w:p w14:paraId="63B0FAEC" w14:textId="77777777" w:rsidR="003E3EA3" w:rsidRDefault="003E3EA3" w:rsidP="006F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2085" w14:textId="0B1B8B18" w:rsidR="006F7239" w:rsidRDefault="006F7239">
    <w:pPr>
      <w:pStyle w:val="Kopfzeile"/>
    </w:pPr>
    <w:r>
      <w:ptab w:relativeTo="margin" w:alignment="center" w:leader="none"/>
    </w:r>
    <w:r>
      <w:t>Malik - Publications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4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05D26"/>
    <w:multiLevelType w:val="hybridMultilevel"/>
    <w:tmpl w:val="7862D488"/>
    <w:lvl w:ilvl="0" w:tplc="1010A7AA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11345"/>
    <w:multiLevelType w:val="hybridMultilevel"/>
    <w:tmpl w:val="FEEAF698"/>
    <w:lvl w:ilvl="0" w:tplc="C7DCF82A">
      <w:start w:val="200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lang w:val="en-GB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6353"/>
    <w:multiLevelType w:val="hybridMultilevel"/>
    <w:tmpl w:val="6B9E20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736"/>
    <w:multiLevelType w:val="singleLevel"/>
    <w:tmpl w:val="4694F7DE"/>
    <w:lvl w:ilvl="0">
      <w:start w:val="200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</w:abstractNum>
  <w:abstractNum w:abstractNumId="5" w15:restartNumberingAfterBreak="0">
    <w:nsid w:val="18F22011"/>
    <w:multiLevelType w:val="hybridMultilevel"/>
    <w:tmpl w:val="6C4C23BC"/>
    <w:lvl w:ilvl="0" w:tplc="AEC8D81C">
      <w:start w:val="200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B0A62"/>
    <w:multiLevelType w:val="singleLevel"/>
    <w:tmpl w:val="12549CB0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7" w15:restartNumberingAfterBreak="0">
    <w:nsid w:val="1F6D4551"/>
    <w:multiLevelType w:val="hybridMultilevel"/>
    <w:tmpl w:val="F60A6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63E"/>
    <w:multiLevelType w:val="singleLevel"/>
    <w:tmpl w:val="B8B6AABC"/>
    <w:lvl w:ilvl="0">
      <w:start w:val="200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i w:val="0"/>
      </w:rPr>
    </w:lvl>
  </w:abstractNum>
  <w:abstractNum w:abstractNumId="9" w15:restartNumberingAfterBreak="0">
    <w:nsid w:val="22623E1A"/>
    <w:multiLevelType w:val="hybridMultilevel"/>
    <w:tmpl w:val="546298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83C"/>
    <w:multiLevelType w:val="hybridMultilevel"/>
    <w:tmpl w:val="EDCA2446"/>
    <w:lvl w:ilvl="0" w:tplc="534A8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E3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FD5BE9"/>
    <w:multiLevelType w:val="hybridMultilevel"/>
    <w:tmpl w:val="86EC7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57256"/>
    <w:multiLevelType w:val="singleLevel"/>
    <w:tmpl w:val="1E18D094"/>
    <w:lvl w:ilvl="0">
      <w:start w:val="200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2B0509C7"/>
    <w:multiLevelType w:val="singleLevel"/>
    <w:tmpl w:val="6E983936"/>
    <w:lvl w:ilvl="0">
      <w:start w:val="20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</w:abstractNum>
  <w:abstractNum w:abstractNumId="15" w15:restartNumberingAfterBreak="0">
    <w:nsid w:val="2D112C01"/>
    <w:multiLevelType w:val="hybridMultilevel"/>
    <w:tmpl w:val="1C844914"/>
    <w:lvl w:ilvl="0" w:tplc="BEBCBDCE">
      <w:start w:val="200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45F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B96627"/>
    <w:multiLevelType w:val="multilevel"/>
    <w:tmpl w:val="4EDA80F6"/>
    <w:lvl w:ilvl="0">
      <w:start w:val="200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CE7B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2B6A2B"/>
    <w:multiLevelType w:val="hybridMultilevel"/>
    <w:tmpl w:val="640CC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E22F8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FDD4D85"/>
    <w:multiLevelType w:val="hybridMultilevel"/>
    <w:tmpl w:val="3A484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A53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11588C"/>
    <w:multiLevelType w:val="singleLevel"/>
    <w:tmpl w:val="59F46E00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4" w15:restartNumberingAfterBreak="0">
    <w:nsid w:val="4CB62A8D"/>
    <w:multiLevelType w:val="singleLevel"/>
    <w:tmpl w:val="409ADDEA"/>
    <w:lvl w:ilvl="0">
      <w:start w:val="200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</w:abstractNum>
  <w:abstractNum w:abstractNumId="25" w15:restartNumberingAfterBreak="0">
    <w:nsid w:val="51A97D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290ADA"/>
    <w:multiLevelType w:val="hybridMultilevel"/>
    <w:tmpl w:val="FB42DC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011AF9"/>
    <w:multiLevelType w:val="singleLevel"/>
    <w:tmpl w:val="131C73D4"/>
    <w:lvl w:ilvl="0">
      <w:start w:val="200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</w:abstractNum>
  <w:abstractNum w:abstractNumId="28" w15:restartNumberingAfterBreak="0">
    <w:nsid w:val="5A6D63F8"/>
    <w:multiLevelType w:val="singleLevel"/>
    <w:tmpl w:val="FA74DAB4"/>
    <w:lvl w:ilvl="0">
      <w:start w:val="200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ascii="Times New Roman" w:hAnsi="Times New Roman" w:hint="default"/>
      </w:rPr>
    </w:lvl>
  </w:abstractNum>
  <w:abstractNum w:abstractNumId="29" w15:restartNumberingAfterBreak="0">
    <w:nsid w:val="5CAD3517"/>
    <w:multiLevelType w:val="multilevel"/>
    <w:tmpl w:val="C8F6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45E80"/>
    <w:multiLevelType w:val="multilevel"/>
    <w:tmpl w:val="35F666D4"/>
    <w:lvl w:ilvl="0">
      <w:start w:val="2005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31" w15:restartNumberingAfterBreak="0">
    <w:nsid w:val="5E5F2552"/>
    <w:multiLevelType w:val="singleLevel"/>
    <w:tmpl w:val="086EC7C8"/>
    <w:lvl w:ilvl="0">
      <w:start w:val="200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32" w15:restartNumberingAfterBreak="0">
    <w:nsid w:val="61A66B96"/>
    <w:multiLevelType w:val="singleLevel"/>
    <w:tmpl w:val="3B64BAF4"/>
    <w:lvl w:ilvl="0">
      <w:start w:val="200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33" w15:restartNumberingAfterBreak="0">
    <w:nsid w:val="70F40433"/>
    <w:multiLevelType w:val="hybridMultilevel"/>
    <w:tmpl w:val="36DAA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38EA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6654CA5"/>
    <w:multiLevelType w:val="singleLevel"/>
    <w:tmpl w:val="597EAB5E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36" w15:restartNumberingAfterBreak="0">
    <w:nsid w:val="7A795127"/>
    <w:multiLevelType w:val="hybridMultilevel"/>
    <w:tmpl w:val="0DD05492"/>
    <w:lvl w:ilvl="0" w:tplc="A8C2931C">
      <w:start w:val="2010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1B0141"/>
    <w:multiLevelType w:val="singleLevel"/>
    <w:tmpl w:val="752480B4"/>
    <w:lvl w:ilvl="0">
      <w:start w:val="200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</w:abstractNum>
  <w:abstractNum w:abstractNumId="38" w15:restartNumberingAfterBreak="0">
    <w:nsid w:val="7C145B56"/>
    <w:multiLevelType w:val="hybridMultilevel"/>
    <w:tmpl w:val="107E1D1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6434000">
    <w:abstractNumId w:val="16"/>
  </w:num>
  <w:num w:numId="2" w16cid:durableId="1738626177">
    <w:abstractNumId w:val="0"/>
  </w:num>
  <w:num w:numId="3" w16cid:durableId="392586172">
    <w:abstractNumId w:val="23"/>
  </w:num>
  <w:num w:numId="4" w16cid:durableId="1986549437">
    <w:abstractNumId w:val="14"/>
  </w:num>
  <w:num w:numId="5" w16cid:durableId="255795747">
    <w:abstractNumId w:val="4"/>
  </w:num>
  <w:num w:numId="6" w16cid:durableId="840703562">
    <w:abstractNumId w:val="27"/>
  </w:num>
  <w:num w:numId="7" w16cid:durableId="300813928">
    <w:abstractNumId w:val="8"/>
  </w:num>
  <w:num w:numId="8" w16cid:durableId="761802509">
    <w:abstractNumId w:val="24"/>
  </w:num>
  <w:num w:numId="9" w16cid:durableId="2048143511">
    <w:abstractNumId w:val="37"/>
  </w:num>
  <w:num w:numId="10" w16cid:durableId="1074007170">
    <w:abstractNumId w:val="35"/>
  </w:num>
  <w:num w:numId="11" w16cid:durableId="1967156256">
    <w:abstractNumId w:val="22"/>
  </w:num>
  <w:num w:numId="12" w16cid:durableId="1625651944">
    <w:abstractNumId w:val="34"/>
  </w:num>
  <w:num w:numId="13" w16cid:durableId="1668941456">
    <w:abstractNumId w:val="6"/>
  </w:num>
  <w:num w:numId="14" w16cid:durableId="1505168508">
    <w:abstractNumId w:val="28"/>
  </w:num>
  <w:num w:numId="15" w16cid:durableId="870461475">
    <w:abstractNumId w:val="32"/>
  </w:num>
  <w:num w:numId="16" w16cid:durableId="425617827">
    <w:abstractNumId w:val="31"/>
  </w:num>
  <w:num w:numId="17" w16cid:durableId="1540164647">
    <w:abstractNumId w:val="20"/>
  </w:num>
  <w:num w:numId="18" w16cid:durableId="1527407979">
    <w:abstractNumId w:val="25"/>
  </w:num>
  <w:num w:numId="19" w16cid:durableId="775756687">
    <w:abstractNumId w:val="11"/>
  </w:num>
  <w:num w:numId="20" w16cid:durableId="648677961">
    <w:abstractNumId w:val="13"/>
  </w:num>
  <w:num w:numId="21" w16cid:durableId="332539209">
    <w:abstractNumId w:val="30"/>
  </w:num>
  <w:num w:numId="22" w16cid:durableId="892619897">
    <w:abstractNumId w:val="17"/>
  </w:num>
  <w:num w:numId="23" w16cid:durableId="1371298043">
    <w:abstractNumId w:val="18"/>
  </w:num>
  <w:num w:numId="24" w16cid:durableId="814881382">
    <w:abstractNumId w:val="2"/>
  </w:num>
  <w:num w:numId="25" w16cid:durableId="1309240204">
    <w:abstractNumId w:val="26"/>
  </w:num>
  <w:num w:numId="26" w16cid:durableId="620041241">
    <w:abstractNumId w:val="9"/>
  </w:num>
  <w:num w:numId="27" w16cid:durableId="1312828279">
    <w:abstractNumId w:val="5"/>
  </w:num>
  <w:num w:numId="28" w16cid:durableId="1653825656">
    <w:abstractNumId w:val="15"/>
  </w:num>
  <w:num w:numId="29" w16cid:durableId="1758331276">
    <w:abstractNumId w:val="36"/>
  </w:num>
  <w:num w:numId="30" w16cid:durableId="1205144151">
    <w:abstractNumId w:val="33"/>
  </w:num>
  <w:num w:numId="31" w16cid:durableId="1512572896">
    <w:abstractNumId w:val="19"/>
  </w:num>
  <w:num w:numId="32" w16cid:durableId="768309222">
    <w:abstractNumId w:val="38"/>
  </w:num>
  <w:num w:numId="33" w16cid:durableId="813524060">
    <w:abstractNumId w:val="3"/>
  </w:num>
  <w:num w:numId="34" w16cid:durableId="1997759761">
    <w:abstractNumId w:val="7"/>
  </w:num>
  <w:num w:numId="35" w16cid:durableId="180558740">
    <w:abstractNumId w:val="21"/>
  </w:num>
  <w:num w:numId="36" w16cid:durableId="688215689">
    <w:abstractNumId w:val="1"/>
  </w:num>
  <w:num w:numId="37" w16cid:durableId="1619023962">
    <w:abstractNumId w:val="29"/>
  </w:num>
  <w:num w:numId="38" w16cid:durableId="1674067639">
    <w:abstractNumId w:val="12"/>
  </w:num>
  <w:num w:numId="39" w16cid:durableId="1866211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54"/>
    <w:rsid w:val="003E3EA3"/>
    <w:rsid w:val="00427B54"/>
    <w:rsid w:val="004920E2"/>
    <w:rsid w:val="00604CD9"/>
    <w:rsid w:val="006D2188"/>
    <w:rsid w:val="006F7239"/>
    <w:rsid w:val="00825454"/>
    <w:rsid w:val="00A17DC6"/>
    <w:rsid w:val="00D71125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60CA"/>
  <w15:chartTrackingRefBased/>
  <w15:docId w15:val="{1FA7F2CF-0A26-402D-88E8-03602582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B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2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2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2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7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7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7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7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42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7B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7B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7B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7B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7B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7B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7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7B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7B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7B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7B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7B54"/>
    <w:rPr>
      <w:b/>
      <w:bCs/>
      <w:smallCaps/>
      <w:color w:val="0F4761" w:themeColor="accent1" w:themeShade="BF"/>
      <w:spacing w:val="5"/>
    </w:rPr>
  </w:style>
  <w:style w:type="character" w:styleId="Seitenzahl">
    <w:name w:val="page number"/>
    <w:basedOn w:val="Absatz-Standardschriftart"/>
    <w:rsid w:val="00427B54"/>
  </w:style>
  <w:style w:type="paragraph" w:styleId="Textkrper">
    <w:name w:val="Body Text"/>
    <w:basedOn w:val="Standard"/>
    <w:link w:val="TextkrperZchn"/>
    <w:rsid w:val="00427B54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280" w:lineRule="exact"/>
    </w:pPr>
    <w:rPr>
      <w:sz w:val="22"/>
      <w:szCs w:val="22"/>
      <w:lang w:val="en-GB"/>
    </w:rPr>
  </w:style>
  <w:style w:type="character" w:customStyle="1" w:styleId="TextkrperZchn">
    <w:name w:val="Textkörper Zchn"/>
    <w:basedOn w:val="Absatz-Standardschriftart"/>
    <w:link w:val="Textkrper"/>
    <w:rsid w:val="00427B54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styleId="Kopfzeile">
    <w:name w:val="header"/>
    <w:basedOn w:val="Standard"/>
    <w:link w:val="KopfzeileZchn"/>
    <w:rsid w:val="00427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7B54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rsid w:val="00427B54"/>
    <w:pPr>
      <w:widowControl w:val="0"/>
      <w:tabs>
        <w:tab w:val="left" w:pos="432"/>
      </w:tabs>
      <w:spacing w:line="300" w:lineRule="exact"/>
      <w:ind w:left="432" w:hanging="432"/>
    </w:pPr>
    <w:rPr>
      <w:sz w:val="22"/>
      <w:szCs w:val="22"/>
      <w:lang w:val="en-GB"/>
    </w:rPr>
  </w:style>
  <w:style w:type="character" w:customStyle="1" w:styleId="Textkrper2Zchn">
    <w:name w:val="Textkörper 2 Zchn"/>
    <w:basedOn w:val="Absatz-Standardschriftart"/>
    <w:link w:val="Textkrper2"/>
    <w:rsid w:val="00427B54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character" w:styleId="Hyperlink">
    <w:name w:val="Hyperlink"/>
    <w:basedOn w:val="Absatz-Standardschriftart"/>
    <w:uiPriority w:val="99"/>
    <w:rsid w:val="00427B54"/>
    <w:rPr>
      <w:color w:val="0000FF"/>
      <w:u w:val="single"/>
    </w:rPr>
  </w:style>
  <w:style w:type="paragraph" w:styleId="NurText">
    <w:name w:val="Plain Text"/>
    <w:basedOn w:val="Standard"/>
    <w:link w:val="NurTextZchn"/>
    <w:rsid w:val="00427B54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rsid w:val="00427B54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427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7B54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Textkrper-Zeileneinzug">
    <w:name w:val="Body Text Indent"/>
    <w:basedOn w:val="Standard"/>
    <w:link w:val="Textkrper-ZeileneinzugZchn"/>
    <w:rsid w:val="00427B54"/>
    <w:pPr>
      <w:widowControl w:val="0"/>
      <w:tabs>
        <w:tab w:val="left" w:pos="432"/>
      </w:tabs>
      <w:spacing w:line="300" w:lineRule="atLeast"/>
      <w:ind w:left="709" w:hanging="709"/>
    </w:pPr>
    <w:rPr>
      <w:sz w:val="22"/>
      <w:szCs w:val="22"/>
      <w:lang w:val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27B54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customStyle="1" w:styleId="BodyText21">
    <w:name w:val="Body Text 21"/>
    <w:basedOn w:val="Standard"/>
    <w:rsid w:val="00427B54"/>
    <w:pPr>
      <w:widowControl w:val="0"/>
      <w:tabs>
        <w:tab w:val="left" w:pos="432"/>
      </w:tabs>
      <w:spacing w:line="360" w:lineRule="auto"/>
      <w:ind w:left="706" w:hanging="706"/>
    </w:pPr>
    <w:rPr>
      <w:sz w:val="24"/>
      <w:szCs w:val="24"/>
      <w:lang w:val="en-GB"/>
    </w:rPr>
  </w:style>
  <w:style w:type="character" w:styleId="Fett">
    <w:name w:val="Strong"/>
    <w:basedOn w:val="Absatz-Standardschriftart"/>
    <w:uiPriority w:val="22"/>
    <w:qFormat/>
    <w:rsid w:val="00427B54"/>
    <w:rPr>
      <w:b/>
      <w:bCs/>
    </w:rPr>
  </w:style>
  <w:style w:type="character" w:styleId="Hervorhebung">
    <w:name w:val="Emphasis"/>
    <w:basedOn w:val="Absatz-Standardschriftart"/>
    <w:uiPriority w:val="20"/>
    <w:qFormat/>
    <w:rsid w:val="00427B54"/>
    <w:rPr>
      <w:i/>
      <w:iCs/>
    </w:rPr>
  </w:style>
  <w:style w:type="paragraph" w:styleId="StandardWeb">
    <w:name w:val="Normal (Web)"/>
    <w:basedOn w:val="Standard"/>
    <w:rsid w:val="00427B54"/>
    <w:pPr>
      <w:spacing w:before="100" w:beforeAutospacing="1" w:after="100" w:afterAutospacing="1"/>
    </w:pPr>
    <w:rPr>
      <w:sz w:val="24"/>
      <w:szCs w:val="24"/>
    </w:rPr>
  </w:style>
  <w:style w:type="paragraph" w:customStyle="1" w:styleId="CarCarCar">
    <w:name w:val="Car Car Car"/>
    <w:basedOn w:val="Standard"/>
    <w:rsid w:val="00427B54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3">
    <w:name w:val="h3"/>
    <w:basedOn w:val="Absatz-Standardschriftart"/>
    <w:rsid w:val="00427B54"/>
  </w:style>
  <w:style w:type="character" w:customStyle="1" w:styleId="copyright">
    <w:name w:val="copyright"/>
    <w:basedOn w:val="Absatz-Standardschriftart"/>
    <w:rsid w:val="00427B54"/>
  </w:style>
  <w:style w:type="character" w:styleId="BesuchterLink">
    <w:name w:val="FollowedHyperlink"/>
    <w:basedOn w:val="Absatz-Standardschriftart"/>
    <w:rsid w:val="00427B54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427B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27B54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customStyle="1" w:styleId="Default">
    <w:name w:val="Default"/>
    <w:rsid w:val="00427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e-DE"/>
      <w14:ligatures w14:val="none"/>
    </w:rPr>
  </w:style>
  <w:style w:type="paragraph" w:styleId="Liste">
    <w:name w:val="List"/>
    <w:basedOn w:val="Standard"/>
    <w:uiPriority w:val="99"/>
    <w:unhideWhenUsed/>
    <w:rsid w:val="00427B54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rsid w:val="00427B54"/>
    <w:pPr>
      <w:suppressAutoHyphens/>
    </w:pPr>
    <w:rPr>
      <w:lang w:val="en-US"/>
    </w:rPr>
  </w:style>
  <w:style w:type="character" w:customStyle="1" w:styleId="EndnotentextZchn">
    <w:name w:val="Endnotentext Zchn"/>
    <w:basedOn w:val="Absatz-Standardschriftart"/>
    <w:link w:val="Endnotentext"/>
    <w:rsid w:val="00427B54"/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styleId="Endnotenzeichen">
    <w:name w:val="endnote reference"/>
    <w:basedOn w:val="Absatz-Standardschriftart"/>
    <w:rsid w:val="00427B54"/>
    <w:rPr>
      <w:vertAlign w:val="superscript"/>
    </w:rPr>
  </w:style>
  <w:style w:type="character" w:customStyle="1" w:styleId="apple-style-span">
    <w:name w:val="apple-style-span"/>
    <w:basedOn w:val="Absatz-Standardschriftart"/>
    <w:rsid w:val="00427B54"/>
  </w:style>
  <w:style w:type="character" w:customStyle="1" w:styleId="definition">
    <w:name w:val="definition"/>
    <w:basedOn w:val="Absatz-Standardschriftart"/>
    <w:rsid w:val="00427B54"/>
  </w:style>
  <w:style w:type="character" w:customStyle="1" w:styleId="il">
    <w:name w:val="il"/>
    <w:basedOn w:val="Absatz-Standardschriftart"/>
    <w:rsid w:val="00427B54"/>
  </w:style>
  <w:style w:type="paragraph" w:customStyle="1" w:styleId="BodyText1">
    <w:name w:val="Body Text1"/>
    <w:basedOn w:val="Standard"/>
    <w:qFormat/>
    <w:rsid w:val="00427B54"/>
    <w:pPr>
      <w:spacing w:line="280" w:lineRule="exact"/>
      <w:jc w:val="both"/>
    </w:pPr>
    <w:rPr>
      <w:rFonts w:eastAsia="Cambria"/>
      <w:sz w:val="22"/>
      <w:szCs w:val="24"/>
      <w:lang w:val="en-US" w:eastAsia="en-US"/>
    </w:rPr>
  </w:style>
  <w:style w:type="paragraph" w:customStyle="1" w:styleId="Tufail">
    <w:name w:val="Tufail"/>
    <w:basedOn w:val="Standard"/>
    <w:rsid w:val="00427B54"/>
    <w:pPr>
      <w:tabs>
        <w:tab w:val="left" w:pos="432"/>
        <w:tab w:val="left" w:pos="864"/>
        <w:tab w:val="left" w:pos="1296"/>
        <w:tab w:val="left" w:pos="1728"/>
      </w:tabs>
      <w:jc w:val="both"/>
    </w:pPr>
    <w:rPr>
      <w:rFonts w:ascii="islamicstudies" w:eastAsia="PMingLiU" w:hAnsi="islamicstudies"/>
      <w:sz w:val="32"/>
      <w:szCs w:val="32"/>
      <w:lang w:val="en-US" w:eastAsia="zh-TW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7B54"/>
    <w:rPr>
      <w:color w:val="605E5C"/>
      <w:shd w:val="clear" w:color="auto" w:fill="E1DFDD"/>
    </w:rPr>
  </w:style>
  <w:style w:type="paragraph" w:customStyle="1" w:styleId="v1msonormal">
    <w:name w:val="v1msonormal"/>
    <w:basedOn w:val="Standard"/>
    <w:rsid w:val="00427B54"/>
    <w:pPr>
      <w:spacing w:before="100" w:beforeAutospacing="1" w:after="100" w:afterAutospacing="1"/>
    </w:pPr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27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27B54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y2iqfc">
    <w:name w:val="y2iqfc"/>
    <w:basedOn w:val="Absatz-Standardschriftart"/>
    <w:rsid w:val="00427B54"/>
  </w:style>
  <w:style w:type="character" w:styleId="NichtaufgelsteErwhnung">
    <w:name w:val="Unresolved Mention"/>
    <w:basedOn w:val="Absatz-Standardschriftart"/>
    <w:uiPriority w:val="99"/>
    <w:semiHidden/>
    <w:unhideWhenUsed/>
    <w:rsid w:val="00427B54"/>
    <w:rPr>
      <w:color w:val="605E5C"/>
      <w:shd w:val="clear" w:color="auto" w:fill="E1DFDD"/>
    </w:rPr>
  </w:style>
  <w:style w:type="paragraph" w:customStyle="1" w:styleId="active">
    <w:name w:val="active"/>
    <w:basedOn w:val="Standard"/>
    <w:rsid w:val="00427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9596410.2013.746173" TargetMode="External"/><Relationship Id="rId21" Type="http://schemas.openxmlformats.org/officeDocument/2006/relationships/hyperlink" Target="https://doi.org/10.1163/15700607-00582P03" TargetMode="External"/><Relationship Id="rId42" Type="http://schemas.openxmlformats.org/officeDocument/2006/relationships/hyperlink" Target="https://hdl.handle.net/1887/11957" TargetMode="External"/><Relationship Id="rId47" Type="http://schemas.openxmlformats.org/officeDocument/2006/relationships/hyperlink" Target="https://doi.org/10.11588/sueas.1997.7-8.24776" TargetMode="External"/><Relationship Id="rId63" Type="http://schemas.openxmlformats.org/officeDocument/2006/relationships/hyperlink" Target="https://doi.org/10.1515/islm.1999.76.1.155" TargetMode="External"/><Relationship Id="rId68" Type="http://schemas.openxmlformats.org/officeDocument/2006/relationships/hyperlink" Target="https://doi.org/10.1163/1570060972597138" TargetMode="External"/><Relationship Id="rId84" Type="http://schemas.openxmlformats.org/officeDocument/2006/relationships/hyperlink" Target="http://www.merkur.de/43598.0.html" TargetMode="External"/><Relationship Id="rId89" Type="http://schemas.openxmlformats.org/officeDocument/2006/relationships/hyperlink" Target="https://doi.org/10.11588/sueas.1990.2-3.27162" TargetMode="External"/><Relationship Id="rId16" Type="http://schemas.openxmlformats.org/officeDocument/2006/relationships/hyperlink" Target="https://www.jstor.org/stable/23164537" TargetMode="External"/><Relationship Id="rId11" Type="http://schemas.openxmlformats.org/officeDocument/2006/relationships/hyperlink" Target="https://www.kas.de/de/web/bosnien-herzegowina/einzeltitel/-/content/religion-and-secular-state" TargetMode="External"/><Relationship Id="rId32" Type="http://schemas.openxmlformats.org/officeDocument/2006/relationships/hyperlink" Target="https://www.jstor.org/stable/20839028" TargetMode="External"/><Relationship Id="rId37" Type="http://schemas.openxmlformats.org/officeDocument/2006/relationships/hyperlink" Target="https://doi.org/10.1017/S1356186303003080" TargetMode="External"/><Relationship Id="rId53" Type="http://schemas.openxmlformats.org/officeDocument/2006/relationships/hyperlink" Target="https://www.jstor.org/stable/20839926" TargetMode="External"/><Relationship Id="rId58" Type="http://schemas.openxmlformats.org/officeDocument/2006/relationships/hyperlink" Target="https://doi.org/10.11588/iaf.2010.41.57" TargetMode="External"/><Relationship Id="rId74" Type="http://schemas.openxmlformats.org/officeDocument/2006/relationships/hyperlink" Target="https://doi.org/10.1163/157006092X00154" TargetMode="External"/><Relationship Id="rId79" Type="http://schemas.openxmlformats.org/officeDocument/2006/relationships/hyperlink" Target="http://www.lit-verlag.de/isbn/3-643-90662-5" TargetMode="External"/><Relationship Id="rId102" Type="http://schemas.openxmlformats.org/officeDocument/2006/relationships/hyperlink" Target="https://www.uni-erfurt.de/en/philosophische-fakultaet/seminare-professuren/religionswissenschaft/professuren/heisenberg-professorship-for-religious-studies-with-a-focus-on-religious-media-practices/workshops-conferences/international-workshop-sufism-east-and-wes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588/sueas.1990.7.27080" TargetMode="External"/><Relationship Id="rId95" Type="http://schemas.openxmlformats.org/officeDocument/2006/relationships/hyperlink" Target="https://www.uni-erfurt.de/universitaet/aktuelles/news/news-detail/muslims-in-the-west-universitaet-erfurt-begruesst-gaeste-aus-aller-welt-zur-summer-school" TargetMode="External"/><Relationship Id="rId22" Type="http://schemas.openxmlformats.org/officeDocument/2006/relationships/hyperlink" Target="https://doi.org/10.1353/jsa.2014.0003" TargetMode="External"/><Relationship Id="rId27" Type="http://schemas.openxmlformats.org/officeDocument/2006/relationships/hyperlink" Target="https://www.jstor.org/stable/23643956" TargetMode="External"/><Relationship Id="rId43" Type="http://schemas.openxmlformats.org/officeDocument/2006/relationships/hyperlink" Target="https://www.eak-cducsu.de/artikel/heft-4-1998" TargetMode="External"/><Relationship Id="rId48" Type="http://schemas.openxmlformats.org/officeDocument/2006/relationships/hyperlink" Target="https://www.journals.uchicago.edu/doi/epdf/10.1086/204462" TargetMode="External"/><Relationship Id="rId64" Type="http://schemas.openxmlformats.org/officeDocument/2006/relationships/hyperlink" Target="https://doi.org/10.1515/islm.1998.75.1.124" TargetMode="External"/><Relationship Id="rId69" Type="http://schemas.openxmlformats.org/officeDocument/2006/relationships/hyperlink" Target="https://doi.org/10.1163/1570060952597914" TargetMode="External"/><Relationship Id="rId80" Type="http://schemas.openxmlformats.org/officeDocument/2006/relationships/hyperlink" Target="https://www.uni-erfurt.de/forschung/aktuelles/forschungsblog-wortmelder/ich-kann-nicht-arbeiten-ueber-etwas-das-ich-nicht-liebe-zum-gedenken-an-annemarie-schimmel" TargetMode="External"/><Relationship Id="rId85" Type="http://schemas.openxmlformats.org/officeDocument/2006/relationships/hyperlink" Target="http://www.taz.de/1/politik/deutschland/artikel/1/man-klebt-das-label-islam-drauf-fertig/" TargetMode="External"/><Relationship Id="rId12" Type="http://schemas.openxmlformats.org/officeDocument/2006/relationships/hyperlink" Target="https://web.archive.org/web/20170504005221/www.goethe.de/ges/phi/prj/ffs/the/iss/en1734638.htm" TargetMode="External"/><Relationship Id="rId17" Type="http://schemas.openxmlformats.org/officeDocument/2006/relationships/hyperlink" Target="https://doi.org/10.52541/isiri.v65i1.7516" TargetMode="External"/><Relationship Id="rId33" Type="http://schemas.openxmlformats.org/officeDocument/2006/relationships/hyperlink" Target="https://doi.org/10.1177/001946460504300104" TargetMode="External"/><Relationship Id="rId38" Type="http://schemas.openxmlformats.org/officeDocument/2006/relationships/hyperlink" Target="https://hdl.handle.net/1887/11966" TargetMode="External"/><Relationship Id="rId59" Type="http://schemas.openxmlformats.org/officeDocument/2006/relationships/hyperlink" Target="https://www.thlz.com/artikel/13044/?recherche=%26o%3Da%26rezensent%3Dmalik%26s%3D1%23r1" TargetMode="External"/><Relationship Id="rId103" Type="http://schemas.openxmlformats.org/officeDocument/2006/relationships/hyperlink" Target="https://www.uni-erfurt.de/en/philosophische-fakultaet/seminare-professuren/religionswissenschaft/professuren/heisenberg-professur-fuer-religionswissenschaft-mit-schwerpunkt-religioese-medienpraktiken/forschung/abgeschlossene-forschung/mobilisierung-von-religion-in-europa" TargetMode="External"/><Relationship Id="rId20" Type="http://schemas.openxmlformats.org/officeDocument/2006/relationships/hyperlink" Target="https://www.jstor.org/stable/26899427" TargetMode="External"/><Relationship Id="rId41" Type="http://schemas.openxmlformats.org/officeDocument/2006/relationships/hyperlink" Target="https://doi.org/10.7788/ha.1999.7.3.488" TargetMode="External"/><Relationship Id="rId54" Type="http://schemas.openxmlformats.org/officeDocument/2006/relationships/hyperlink" Target="https://doi.org/10.11588/asien.1987.25.12862" TargetMode="External"/><Relationship Id="rId62" Type="http://schemas.openxmlformats.org/officeDocument/2006/relationships/hyperlink" Target="https://doi.org/10.1515/islm.2000.77.1.180" TargetMode="External"/><Relationship Id="rId70" Type="http://schemas.openxmlformats.org/officeDocument/2006/relationships/hyperlink" Target="https://doi.org/10.1163/1570060952597996" TargetMode="External"/><Relationship Id="rId75" Type="http://schemas.openxmlformats.org/officeDocument/2006/relationships/hyperlink" Target="https://doi.org/10.11588/iaf.1991.22.1728" TargetMode="External"/><Relationship Id="rId83" Type="http://schemas.openxmlformats.org/officeDocument/2006/relationships/hyperlink" Target="https://www.youtube.com/watch?v=3vWWo5bquKk" TargetMode="External"/><Relationship Id="rId88" Type="http://schemas.openxmlformats.org/officeDocument/2006/relationships/hyperlink" Target="https://doi.org/10.11588/sueas.1991.5.26994" TargetMode="External"/><Relationship Id="rId91" Type="http://schemas.openxmlformats.org/officeDocument/2006/relationships/hyperlink" Target="https://www.dw.com/en/building-bridges-pakistani-madrassa-pupils-interact-with-german-students/a-19420524" TargetMode="External"/><Relationship Id="rId96" Type="http://schemas.openxmlformats.org/officeDocument/2006/relationships/hyperlink" Target="https://www.uni-erfurt.de/philosophische-fakultaet/seminare-professuren/religionswissenschaft/professuren/heisenberg-professur-fuer-religionswissenschaft-mit-schwerpunkt-religioese-medienpraktiken/veranstaltungen/das-phaenomen-der-daw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515/9783110948561.155" TargetMode="External"/><Relationship Id="rId23" Type="http://schemas.openxmlformats.org/officeDocument/2006/relationships/hyperlink" Target="https://doi.org/10.11588/sueas.2014.3-4.16986" TargetMode="External"/><Relationship Id="rId28" Type="http://schemas.openxmlformats.org/officeDocument/2006/relationships/hyperlink" Target="https://doi.org/10.5169/seals-877774" TargetMode="External"/><Relationship Id="rId36" Type="http://schemas.openxmlformats.org/officeDocument/2006/relationships/hyperlink" Target="https://www.kas.de/de/web/die-politische-meinung/artikel/detail/-/content/die-fundamentalistische-falle-" TargetMode="External"/><Relationship Id="rId49" Type="http://schemas.openxmlformats.org/officeDocument/2006/relationships/hyperlink" Target="https://doi.org/10.1215/1089201X-16-2-1" TargetMode="External"/><Relationship Id="rId57" Type="http://schemas.openxmlformats.org/officeDocument/2006/relationships/hyperlink" Target="https://www.jstor.org/stable/26617668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oi.org/10.1163/2451-9537_cmrii_COM_34362" TargetMode="External"/><Relationship Id="rId31" Type="http://schemas.openxmlformats.org/officeDocument/2006/relationships/hyperlink" Target="http://focus-pakistan.virtuelle-akademie.fnst.org/webcom/show_blog.php?wc_c=26322" TargetMode="External"/><Relationship Id="rId44" Type="http://schemas.openxmlformats.org/officeDocument/2006/relationships/hyperlink" Target="https://doi.org/10.1080/09596419808721137" TargetMode="External"/><Relationship Id="rId52" Type="http://schemas.openxmlformats.org/officeDocument/2006/relationships/hyperlink" Target="https://doi.org/10.1163/157006090X00039" TargetMode="External"/><Relationship Id="rId60" Type="http://schemas.openxmlformats.org/officeDocument/2006/relationships/hyperlink" Target="https://doi.org/10.1163/157006008X424986" TargetMode="External"/><Relationship Id="rId65" Type="http://schemas.openxmlformats.org/officeDocument/2006/relationships/hyperlink" Target="https://doi.org/10.1515/islm.1998.75.1.124" TargetMode="External"/><Relationship Id="rId73" Type="http://schemas.openxmlformats.org/officeDocument/2006/relationships/hyperlink" Target="https://doi.org/10.1163/157006092X00073" TargetMode="External"/><Relationship Id="rId78" Type="http://schemas.openxmlformats.org/officeDocument/2006/relationships/hyperlink" Target="http://www.lit-verlag.de/isbn/3-643-10663-6" TargetMode="External"/><Relationship Id="rId81" Type="http://schemas.openxmlformats.org/officeDocument/2006/relationships/hyperlink" Target="https://www.uni-erfurt.de/universitaet/aktuelles/news/news-detail/save-the-date-gedenkveranstaltung-zum-100-geburtstag-von-annemarie-schimmel" TargetMode="External"/><Relationship Id="rId86" Type="http://schemas.openxmlformats.org/officeDocument/2006/relationships/hyperlink" Target="http://www.taz.de/!31149/" TargetMode="External"/><Relationship Id="rId94" Type="http://schemas.openxmlformats.org/officeDocument/2006/relationships/hyperlink" Target="https://nbn-resolving.org/urn:nbn:de:gbv:547-201600576" TargetMode="External"/><Relationship Id="rId99" Type="http://schemas.openxmlformats.org/officeDocument/2006/relationships/hyperlink" Target="https://www.youtube.com/watch?v=jvn8dwSGSnc" TargetMode="External"/><Relationship Id="rId101" Type="http://schemas.openxmlformats.org/officeDocument/2006/relationships/hyperlink" Target="https://www.youtube.com/watch?v=pzT00AYxy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63/2451-9537_cmrii_COM_34361" TargetMode="External"/><Relationship Id="rId13" Type="http://schemas.openxmlformats.org/officeDocument/2006/relationships/hyperlink" Target="http://www.konrad.org.tr/Islam%20dt/06jamal%20alm.pdf" TargetMode="External"/><Relationship Id="rId18" Type="http://schemas.openxmlformats.org/officeDocument/2006/relationships/hyperlink" Target="https://doi.org/10.1080/15570274.2023.2235825" TargetMode="External"/><Relationship Id="rId39" Type="http://schemas.openxmlformats.org/officeDocument/2006/relationships/hyperlink" Target="https://library.fes.de/gmh/jahresin.html" TargetMode="External"/><Relationship Id="rId34" Type="http://schemas.openxmlformats.org/officeDocument/2006/relationships/hyperlink" Target="http://www.iop.or.jp/Documents/0515/malik.pdf" TargetMode="External"/><Relationship Id="rId50" Type="http://schemas.openxmlformats.org/officeDocument/2006/relationships/hyperlink" Target="https://doi.org/10.1163/1570060952597941" TargetMode="External"/><Relationship Id="rId55" Type="http://schemas.openxmlformats.org/officeDocument/2006/relationships/hyperlink" Target="https://doi.org/10.1163/15685195-bja10080" TargetMode="External"/><Relationship Id="rId76" Type="http://schemas.openxmlformats.org/officeDocument/2006/relationships/hyperlink" Target="http://www.lit-verlag.de/isbn/3-8258-8830-4" TargetMode="External"/><Relationship Id="rId97" Type="http://schemas.openxmlformats.org/officeDocument/2006/relationships/hyperlink" Target="https://www.uni-erfurt.de/universitaet/aktuelles/news/news-detail/predigen-in-der-modernen-welt" TargetMode="External"/><Relationship Id="rId104" Type="http://schemas.openxmlformats.org/officeDocument/2006/relationships/header" Target="header1.xml"/><Relationship Id="rId7" Type="http://schemas.openxmlformats.org/officeDocument/2006/relationships/hyperlink" Target="http://library.oapen.org/handle/20.500.12657/24124" TargetMode="External"/><Relationship Id="rId71" Type="http://schemas.openxmlformats.org/officeDocument/2006/relationships/hyperlink" Target="https://doi.org/10.1515/islm.1994.71.2.345" TargetMode="External"/><Relationship Id="rId92" Type="http://schemas.openxmlformats.org/officeDocument/2006/relationships/hyperlink" Target="https://nbn-resolving.org/urn:nbn:de:gbv:547-2006000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udylibde.com/doc/11653291/jamal-malik--welches-akademisch-gebildete" TargetMode="External"/><Relationship Id="rId24" Type="http://schemas.openxmlformats.org/officeDocument/2006/relationships/hyperlink" Target="https://web.archive.org/web/20161103061916/http://www.goethe.de/ges/phi/prj/ffs/the/a101/en13019366.htm" TargetMode="External"/><Relationship Id="rId40" Type="http://schemas.openxmlformats.org/officeDocument/2006/relationships/hyperlink" Target="https://archiv.handelsblatt.com/document/HB__100109290/" TargetMode="External"/><Relationship Id="rId45" Type="http://schemas.openxmlformats.org/officeDocument/2006/relationships/hyperlink" Target="http://ag-wien.org/pdf/Band_127.pdf" TargetMode="External"/><Relationship Id="rId66" Type="http://schemas.openxmlformats.org/officeDocument/2006/relationships/hyperlink" Target="https://doi.org/10.1163/1570060972597237" TargetMode="External"/><Relationship Id="rId87" Type="http://schemas.openxmlformats.org/officeDocument/2006/relationships/hyperlink" Target="http://www.taz.de/1/debatte/kommentar/artikel/1/muslime-haben-keinen-papst/?src=ST&amp;cHash=aa01864b46&amp;type=98" TargetMode="External"/><Relationship Id="rId61" Type="http://schemas.openxmlformats.org/officeDocument/2006/relationships/hyperlink" Target="https://doi.org/10.1163/157006008X340592" TargetMode="External"/><Relationship Id="rId82" Type="http://schemas.openxmlformats.org/officeDocument/2006/relationships/hyperlink" Target="https://www.youtube.com/watch?v=jI4MgQJJTX4" TargetMode="External"/><Relationship Id="rId19" Type="http://schemas.openxmlformats.org/officeDocument/2006/relationships/hyperlink" Target="https://doi.org/10.1163/25425552-12340035" TargetMode="External"/><Relationship Id="rId14" Type="http://schemas.openxmlformats.org/officeDocument/2006/relationships/hyperlink" Target="http://archiv.ub.uni-marburg.de/uni/2003/0001/relorg.pdf" TargetMode="External"/><Relationship Id="rId30" Type="http://schemas.openxmlformats.org/officeDocument/2006/relationships/hyperlink" Target="http://revistaculturas.org/de-la-tradicion-compartida-al-particularismo-los-casos-de-india-pakistan-y-bangladesh/" TargetMode="External"/><Relationship Id="rId35" Type="http://schemas.openxmlformats.org/officeDocument/2006/relationships/hyperlink" Target="https://web.archive.org/web/20060228101035/http://www.anawati-stiftung.de/seiten/100jahre-tagungsdokumentation.pdf" TargetMode="External"/><Relationship Id="rId56" Type="http://schemas.openxmlformats.org/officeDocument/2006/relationships/hyperlink" Target="https://doi.org/10.1163/15685195-20250002" TargetMode="External"/><Relationship Id="rId77" Type="http://schemas.openxmlformats.org/officeDocument/2006/relationships/hyperlink" Target="http://www.lit-verlag.de/isbn/3-8258-0581-4" TargetMode="External"/><Relationship Id="rId100" Type="http://schemas.openxmlformats.org/officeDocument/2006/relationships/hyperlink" Target="https://www.youtube.com/watch?v=WAI6yG5fglc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ajis.org/index.php/ajiss/issue/view/47" TargetMode="External"/><Relationship Id="rId51" Type="http://schemas.openxmlformats.org/officeDocument/2006/relationships/hyperlink" Target="https://www.jstor.org/stable/43378660" TargetMode="External"/><Relationship Id="rId72" Type="http://schemas.openxmlformats.org/officeDocument/2006/relationships/hyperlink" Target="https://doi.org/10.1163/157006093X00054" TargetMode="External"/><Relationship Id="rId93" Type="http://schemas.openxmlformats.org/officeDocument/2006/relationships/hyperlink" Target="https://www.db-thueringen.de/receive/dbt_mods_00005075" TargetMode="External"/><Relationship Id="rId98" Type="http://schemas.openxmlformats.org/officeDocument/2006/relationships/hyperlink" Target="https://www.uni-erfurt.de/en/philosophische-fakultaet/seminare-professuren/religionswissenschaft/professuren/islamwissenschaft/forschung/abgeschlossene-forschung/religious-pluralism-religious-plurality-towards-an-ethics-of-peac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80/13602004.2013.866350" TargetMode="External"/><Relationship Id="rId46" Type="http://schemas.openxmlformats.org/officeDocument/2006/relationships/hyperlink" Target="https://doi.org/10.1111/j.1478-1913.1997.tb03636.x" TargetMode="External"/><Relationship Id="rId67" Type="http://schemas.openxmlformats.org/officeDocument/2006/relationships/hyperlink" Target="https://doi.org/10.1163/157006097259713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8250</Words>
  <Characters>51982</Characters>
  <Application>Microsoft Office Word</Application>
  <DocSecurity>4</DocSecurity>
  <Lines>433</Lines>
  <Paragraphs>120</Paragraphs>
  <ScaleCrop>false</ScaleCrop>
  <Company/>
  <LinksUpToDate>false</LinksUpToDate>
  <CharactersWithSpaces>60112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malik</dc:creator>
  <cp:keywords/>
  <dc:description/>
  <cp:lastModifiedBy>Ines Scheidt</cp:lastModifiedBy>
  <cp:revision>2</cp:revision>
  <dcterms:created xsi:type="dcterms:W3CDTF">2026-05-04T12:50:00Z</dcterms:created>
  <dcterms:modified xsi:type="dcterms:W3CDTF">2026-05-04T12:50:00Z</dcterms:modified>
</cp:coreProperties>
</file>