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D66533" w14:textId="77777777" w:rsidR="007341E7" w:rsidRPr="00EB5E9A" w:rsidRDefault="007341E7" w:rsidP="007341E7">
      <w:pPr>
        <w:pStyle w:val="FormatvorlagePuR"/>
        <w:spacing w:line="240" w:lineRule="auto"/>
        <w:jc w:val="left"/>
        <w:rPr>
          <w:rFonts w:ascii="Noto Sans" w:hAnsi="Noto Sans" w:cs="Noto Sans"/>
          <w:color w:val="000000"/>
        </w:rPr>
      </w:pPr>
    </w:p>
    <w:p w14:paraId="47F55129" w14:textId="210933E7" w:rsidR="00D27399" w:rsidRPr="00BE41BD" w:rsidRDefault="00D27399" w:rsidP="00BE41BD">
      <w:pPr>
        <w:pStyle w:val="Default"/>
        <w:rPr>
          <w:rFonts w:ascii="Noto Sans" w:hAnsi="Noto Sans" w:cs="Noto Sans"/>
        </w:rPr>
      </w:pPr>
      <w:r w:rsidRPr="00BE41BD">
        <w:rPr>
          <w:rFonts w:ascii="Noto Sans" w:hAnsi="Noto Sans" w:cs="Noto Sans"/>
        </w:rPr>
        <w:t>An der</w:t>
      </w:r>
      <w:r w:rsidR="00BE41BD" w:rsidRPr="00BE41BD">
        <w:rPr>
          <w:rFonts w:ascii="Noto Sans" w:hAnsi="Noto Sans" w:cs="Noto Sans"/>
        </w:rPr>
        <w:t xml:space="preserve"> Staatswissenschaftlichen Fakultät der Universität Erfurt, </w:t>
      </w:r>
      <w:r w:rsidR="00BE41BD">
        <w:rPr>
          <w:rFonts w:ascii="Noto Sans" w:hAnsi="Noto Sans" w:cs="Noto Sans"/>
        </w:rPr>
        <w:t>Juniorprofessur</w:t>
      </w:r>
      <w:r w:rsidR="00BE41BD" w:rsidRPr="00BE41BD">
        <w:rPr>
          <w:rFonts w:ascii="Noto Sans" w:hAnsi="Noto Sans" w:cs="Noto Sans"/>
        </w:rPr>
        <w:t xml:space="preserve"> für </w:t>
      </w:r>
      <w:r w:rsidR="00BE41BD">
        <w:rPr>
          <w:rFonts w:ascii="Noto Sans" w:hAnsi="Noto Sans" w:cs="Noto Sans"/>
        </w:rPr>
        <w:t>internationales Verwaltungsrecht und Völkerrecht</w:t>
      </w:r>
      <w:r w:rsidR="00BE41BD" w:rsidRPr="00BE41BD">
        <w:rPr>
          <w:rFonts w:ascii="Noto Sans" w:hAnsi="Noto Sans" w:cs="Noto Sans"/>
        </w:rPr>
        <w:t xml:space="preserve"> (Prof. Dr. </w:t>
      </w:r>
      <w:r w:rsidR="00BE41BD">
        <w:rPr>
          <w:rFonts w:ascii="Noto Sans" w:hAnsi="Noto Sans" w:cs="Noto Sans"/>
        </w:rPr>
        <w:t>Michael Riegner</w:t>
      </w:r>
      <w:r w:rsidR="00BE41BD" w:rsidRPr="00BE41BD">
        <w:rPr>
          <w:rFonts w:ascii="Noto Sans" w:hAnsi="Noto Sans" w:cs="Noto Sans"/>
        </w:rPr>
        <w:t xml:space="preserve">) </w:t>
      </w:r>
      <w:r w:rsidR="00A223F9">
        <w:rPr>
          <w:rFonts w:ascii="Noto Sans" w:hAnsi="Noto Sans" w:cs="Noto Sans"/>
        </w:rPr>
        <w:t>sind</w:t>
      </w:r>
      <w:r w:rsidR="00BE41BD" w:rsidRPr="00BE41BD">
        <w:rPr>
          <w:rFonts w:ascii="Noto Sans" w:hAnsi="Noto Sans" w:cs="Noto Sans"/>
        </w:rPr>
        <w:t xml:space="preserve"> zum </w:t>
      </w:r>
      <w:r w:rsidR="00BE41BD">
        <w:rPr>
          <w:rFonts w:ascii="Noto Sans" w:hAnsi="Noto Sans" w:cs="Noto Sans"/>
        </w:rPr>
        <w:t>nächstmöglichen Zeitpunkt</w:t>
      </w:r>
      <w:r w:rsidR="00BE41BD" w:rsidRPr="00BE41BD">
        <w:rPr>
          <w:rFonts w:ascii="Noto Sans" w:hAnsi="Noto Sans" w:cs="Noto Sans"/>
        </w:rPr>
        <w:t xml:space="preserve"> </w:t>
      </w:r>
      <w:r w:rsidRPr="00BE41BD">
        <w:rPr>
          <w:rFonts w:ascii="Noto Sans" w:hAnsi="Noto Sans" w:cs="Noto Sans"/>
        </w:rPr>
        <w:t>folgende Stelle</w:t>
      </w:r>
      <w:r w:rsidR="00A223F9">
        <w:rPr>
          <w:rFonts w:ascii="Noto Sans" w:hAnsi="Noto Sans" w:cs="Noto Sans"/>
        </w:rPr>
        <w:t>n</w:t>
      </w:r>
      <w:r w:rsidRPr="00BE41BD">
        <w:rPr>
          <w:rFonts w:ascii="Noto Sans" w:hAnsi="Noto Sans" w:cs="Noto Sans"/>
        </w:rPr>
        <w:t xml:space="preserve"> im Umfang von </w:t>
      </w:r>
      <w:r w:rsidR="00A223F9">
        <w:rPr>
          <w:rFonts w:ascii="Noto Sans" w:hAnsi="Noto Sans" w:cs="Noto Sans"/>
        </w:rPr>
        <w:t>5-10</w:t>
      </w:r>
      <w:r w:rsidRPr="00BE41BD">
        <w:rPr>
          <w:rFonts w:ascii="Noto Sans" w:hAnsi="Noto Sans" w:cs="Noto Sans"/>
        </w:rPr>
        <w:t xml:space="preserve"> Wochenstunden zu besetzen:</w:t>
      </w:r>
    </w:p>
    <w:p w14:paraId="293760A5" w14:textId="77777777" w:rsidR="00D27399" w:rsidRPr="00275929" w:rsidRDefault="00D27399" w:rsidP="00D27399">
      <w:pPr>
        <w:pStyle w:val="FormatvorlagePuR"/>
        <w:spacing w:line="240" w:lineRule="auto"/>
        <w:jc w:val="left"/>
        <w:rPr>
          <w:rFonts w:ascii="Noto Sans" w:hAnsi="Noto Sans" w:cs="Noto Sans"/>
          <w:color w:val="000000"/>
          <w:sz w:val="18"/>
        </w:rPr>
      </w:pPr>
    </w:p>
    <w:p w14:paraId="4C83701C" w14:textId="77777777" w:rsidR="00D27399" w:rsidRPr="00275929" w:rsidRDefault="00D27399" w:rsidP="00D27399">
      <w:pPr>
        <w:pStyle w:val="FormatvorlagePuR"/>
        <w:spacing w:line="240" w:lineRule="auto"/>
        <w:jc w:val="left"/>
        <w:rPr>
          <w:rFonts w:ascii="Noto Sans" w:hAnsi="Noto Sans" w:cs="Noto Sans"/>
          <w:color w:val="000000"/>
          <w:sz w:val="18"/>
          <w:szCs w:val="18"/>
        </w:rPr>
      </w:pPr>
    </w:p>
    <w:p w14:paraId="6970B7AA" w14:textId="1739763B" w:rsidR="00D27399" w:rsidRPr="00316156" w:rsidRDefault="00A223F9" w:rsidP="00D27399">
      <w:pPr>
        <w:pStyle w:val="FormatvorlagePuR"/>
        <w:spacing w:line="240" w:lineRule="auto"/>
        <w:rPr>
          <w:rFonts w:ascii="Noto Sans" w:hAnsi="Noto Sans" w:cs="Noto Sans"/>
          <w:b/>
          <w:sz w:val="24"/>
          <w:szCs w:val="24"/>
        </w:rPr>
      </w:pPr>
      <w:r>
        <w:rPr>
          <w:rFonts w:ascii="Noto Sans" w:hAnsi="Noto Sans" w:cs="Noto Sans"/>
          <w:b/>
          <w:sz w:val="24"/>
          <w:szCs w:val="24"/>
        </w:rPr>
        <w:t xml:space="preserve">2 </w:t>
      </w:r>
      <w:r w:rsidR="00D27399">
        <w:rPr>
          <w:rFonts w:ascii="Noto Sans" w:hAnsi="Noto Sans" w:cs="Noto Sans"/>
          <w:b/>
          <w:sz w:val="24"/>
          <w:szCs w:val="24"/>
        </w:rPr>
        <w:t>Wissenschaftliche</w:t>
      </w:r>
      <w:r>
        <w:rPr>
          <w:rFonts w:ascii="Noto Sans" w:hAnsi="Noto Sans" w:cs="Noto Sans"/>
          <w:b/>
          <w:sz w:val="24"/>
          <w:szCs w:val="24"/>
        </w:rPr>
        <w:t xml:space="preserve"> Hilfskräfte (m/w/d)</w:t>
      </w:r>
    </w:p>
    <w:p w14:paraId="336F6492" w14:textId="77777777" w:rsidR="00D27399" w:rsidRPr="00275929" w:rsidRDefault="00D27399" w:rsidP="00D27399">
      <w:pPr>
        <w:pStyle w:val="FormatvorlagePuR"/>
        <w:spacing w:line="240" w:lineRule="auto"/>
        <w:jc w:val="left"/>
        <w:rPr>
          <w:rFonts w:ascii="Noto Sans" w:hAnsi="Noto Sans" w:cs="Noto Sans"/>
          <w:sz w:val="18"/>
          <w:szCs w:val="18"/>
        </w:rPr>
      </w:pPr>
    </w:p>
    <w:p w14:paraId="537213E6" w14:textId="77777777" w:rsidR="00D27399" w:rsidRPr="00275929" w:rsidRDefault="00D27399" w:rsidP="00D27399">
      <w:pPr>
        <w:pStyle w:val="FormatvorlagePuR"/>
        <w:spacing w:line="240" w:lineRule="auto"/>
        <w:jc w:val="left"/>
        <w:rPr>
          <w:rFonts w:ascii="Noto Sans" w:hAnsi="Noto Sans" w:cs="Noto Sans"/>
          <w:sz w:val="18"/>
          <w:szCs w:val="18"/>
        </w:rPr>
      </w:pPr>
    </w:p>
    <w:p w14:paraId="5A7236BE" w14:textId="77777777" w:rsidR="00D27399" w:rsidRPr="00D64E3B" w:rsidRDefault="00D27399" w:rsidP="00D27399">
      <w:pPr>
        <w:pStyle w:val="FormatvorlagePuR"/>
        <w:spacing w:line="240" w:lineRule="auto"/>
        <w:jc w:val="left"/>
        <w:rPr>
          <w:rFonts w:ascii="Noto Sans" w:hAnsi="Noto Sans" w:cs="Noto Sans"/>
          <w:b/>
        </w:rPr>
      </w:pPr>
      <w:r w:rsidRPr="00D64E3B">
        <w:rPr>
          <w:rFonts w:ascii="Noto Sans" w:hAnsi="Noto Sans" w:cs="Noto Sans"/>
          <w:b/>
        </w:rPr>
        <w:t>Aufgabengebiet</w:t>
      </w:r>
    </w:p>
    <w:p w14:paraId="46D3D9B6" w14:textId="59922D3C" w:rsidR="00BE41BD" w:rsidRPr="00A223F9" w:rsidRDefault="00BE41BD" w:rsidP="00BE41BD">
      <w:pPr>
        <w:pStyle w:val="FormatvorlagePuR"/>
        <w:numPr>
          <w:ilvl w:val="0"/>
          <w:numId w:val="33"/>
        </w:numPr>
        <w:spacing w:line="240" w:lineRule="auto"/>
        <w:ind w:left="567" w:hanging="283"/>
        <w:jc w:val="left"/>
        <w:rPr>
          <w:rFonts w:ascii="Noto Sans" w:hAnsi="Noto Sans" w:cs="Noto Sans"/>
        </w:rPr>
      </w:pPr>
      <w:r w:rsidRPr="00D64E3B">
        <w:rPr>
          <w:rFonts w:ascii="Noto Sans" w:hAnsi="Noto Sans" w:cs="Noto Sans"/>
        </w:rPr>
        <w:t>Erbringung von Dienstleistungen</w:t>
      </w:r>
      <w:r w:rsidR="0082163D" w:rsidRPr="00A223F9">
        <w:rPr>
          <w:rFonts w:ascii="Noto Sans" w:hAnsi="Noto Sans" w:cs="Noto Sans"/>
        </w:rPr>
        <w:t xml:space="preserve"> </w:t>
      </w:r>
      <w:r w:rsidR="00A223F9" w:rsidRPr="00A223F9">
        <w:rPr>
          <w:rFonts w:ascii="Noto Sans" w:hAnsi="Noto Sans" w:cs="Noto Sans"/>
        </w:rPr>
        <w:t>bei der Unterstützung von Forsch</w:t>
      </w:r>
      <w:r w:rsidR="00A223F9">
        <w:rPr>
          <w:rFonts w:ascii="Noto Sans" w:hAnsi="Noto Sans" w:cs="Noto Sans"/>
        </w:rPr>
        <w:t xml:space="preserve">ung, Lehre und Selbstverwaltung und Administration von Drittmittelprojekten </w:t>
      </w:r>
    </w:p>
    <w:p w14:paraId="037D16B7" w14:textId="77777777" w:rsidR="00D27399" w:rsidRPr="00D64E3B" w:rsidRDefault="00D27399" w:rsidP="00D27399">
      <w:pPr>
        <w:pStyle w:val="FormatvorlagePuR"/>
        <w:spacing w:line="240" w:lineRule="auto"/>
        <w:jc w:val="left"/>
        <w:rPr>
          <w:rFonts w:ascii="Noto Sans" w:hAnsi="Noto Sans" w:cs="Noto Sans"/>
        </w:rPr>
      </w:pPr>
    </w:p>
    <w:p w14:paraId="70DD1C61" w14:textId="77777777" w:rsidR="00D27399" w:rsidRPr="00D64E3B" w:rsidRDefault="00D27399" w:rsidP="00D27399">
      <w:pPr>
        <w:pStyle w:val="FormatvorlagePuR"/>
        <w:spacing w:line="240" w:lineRule="auto"/>
        <w:jc w:val="left"/>
        <w:rPr>
          <w:rFonts w:ascii="Noto Sans" w:hAnsi="Noto Sans" w:cs="Noto Sans"/>
          <w:b/>
        </w:rPr>
      </w:pPr>
      <w:r w:rsidRPr="00D64E3B">
        <w:rPr>
          <w:rFonts w:ascii="Noto Sans" w:hAnsi="Noto Sans" w:cs="Noto Sans"/>
          <w:b/>
        </w:rPr>
        <w:t>Anforderungen</w:t>
      </w:r>
    </w:p>
    <w:p w14:paraId="55BFE1D2" w14:textId="2C91F29E" w:rsidR="00D64E3B" w:rsidRPr="00D64E3B" w:rsidRDefault="00A223F9" w:rsidP="00D64E3B">
      <w:pPr>
        <w:pStyle w:val="Listenabsatz"/>
        <w:numPr>
          <w:ilvl w:val="0"/>
          <w:numId w:val="33"/>
        </w:numPr>
        <w:autoSpaceDE w:val="0"/>
        <w:autoSpaceDN w:val="0"/>
        <w:adjustRightInd w:val="0"/>
        <w:spacing w:after="0" w:line="240" w:lineRule="auto"/>
        <w:ind w:left="567" w:hanging="283"/>
        <w:rPr>
          <w:rFonts w:ascii="Noto Sans" w:hAnsi="Noto Sans" w:cs="Noto Sans"/>
          <w:color w:val="000000"/>
        </w:rPr>
      </w:pPr>
      <w:r>
        <w:rPr>
          <w:rFonts w:ascii="Noto Sans" w:hAnsi="Noto Sans" w:cs="Noto Sans"/>
          <w:color w:val="000000"/>
        </w:rPr>
        <w:t>laufendes</w:t>
      </w:r>
      <w:r w:rsidR="00D64E3B" w:rsidRPr="00D64E3B">
        <w:rPr>
          <w:rFonts w:ascii="Noto Sans" w:hAnsi="Noto Sans" w:cs="Noto Sans"/>
          <w:color w:val="000000"/>
        </w:rPr>
        <w:t xml:space="preserve"> Hochschulstudium in den Rechts</w:t>
      </w:r>
      <w:r>
        <w:rPr>
          <w:rFonts w:ascii="Noto Sans" w:hAnsi="Noto Sans" w:cs="Noto Sans"/>
          <w:color w:val="000000"/>
        </w:rPr>
        <w:t>- oder Sozial</w:t>
      </w:r>
      <w:r w:rsidR="00D64E3B" w:rsidRPr="00D64E3B">
        <w:rPr>
          <w:rFonts w:ascii="Noto Sans" w:hAnsi="Noto Sans" w:cs="Noto Sans"/>
          <w:color w:val="000000"/>
        </w:rPr>
        <w:t>wissenschaften</w:t>
      </w:r>
      <w:r>
        <w:rPr>
          <w:rFonts w:ascii="Noto Sans" w:hAnsi="Noto Sans" w:cs="Noto Sans"/>
          <w:color w:val="000000"/>
        </w:rPr>
        <w:t xml:space="preserve"> </w:t>
      </w:r>
    </w:p>
    <w:p w14:paraId="3D4712CD" w14:textId="56ABE65D" w:rsidR="00D64E3B" w:rsidRPr="00D64E3B" w:rsidRDefault="00D64E3B" w:rsidP="00D64E3B">
      <w:pPr>
        <w:pStyle w:val="Listenabsatz"/>
        <w:numPr>
          <w:ilvl w:val="0"/>
          <w:numId w:val="33"/>
        </w:numPr>
        <w:autoSpaceDE w:val="0"/>
        <w:autoSpaceDN w:val="0"/>
        <w:adjustRightInd w:val="0"/>
        <w:spacing w:after="0" w:line="240" w:lineRule="auto"/>
        <w:ind w:left="567" w:hanging="283"/>
        <w:rPr>
          <w:rFonts w:ascii="Noto Sans" w:hAnsi="Noto Sans" w:cs="Noto Sans"/>
          <w:color w:val="000000"/>
        </w:rPr>
      </w:pPr>
      <w:r w:rsidRPr="00D64E3B">
        <w:rPr>
          <w:rFonts w:ascii="Noto Sans" w:hAnsi="Noto Sans" w:cs="Noto Sans"/>
          <w:color w:val="000000"/>
        </w:rPr>
        <w:t xml:space="preserve">sehr gute Deutsch- und Englischkenntnisse </w:t>
      </w:r>
    </w:p>
    <w:p w14:paraId="52E9038E" w14:textId="693F7CF8" w:rsidR="00C10D3C" w:rsidRPr="00D64E3B" w:rsidRDefault="00D64E3B" w:rsidP="00A223F9">
      <w:pPr>
        <w:pStyle w:val="Listenabsatz"/>
        <w:numPr>
          <w:ilvl w:val="0"/>
          <w:numId w:val="33"/>
        </w:numPr>
        <w:autoSpaceDE w:val="0"/>
        <w:autoSpaceDN w:val="0"/>
        <w:adjustRightInd w:val="0"/>
        <w:spacing w:after="0" w:line="240" w:lineRule="auto"/>
        <w:ind w:left="567" w:hanging="283"/>
        <w:rPr>
          <w:rFonts w:ascii="Noto Sans" w:hAnsi="Noto Sans" w:cs="Noto Sans"/>
          <w:color w:val="000000"/>
        </w:rPr>
      </w:pPr>
      <w:r w:rsidRPr="00D64E3B">
        <w:rPr>
          <w:rFonts w:ascii="Noto Sans" w:hAnsi="Noto Sans" w:cs="Noto Sans"/>
          <w:color w:val="000000"/>
        </w:rPr>
        <w:t xml:space="preserve">Interesse </w:t>
      </w:r>
      <w:r w:rsidR="00A223F9">
        <w:rPr>
          <w:rFonts w:ascii="Noto Sans" w:hAnsi="Noto Sans" w:cs="Noto Sans"/>
          <w:color w:val="000000"/>
        </w:rPr>
        <w:t xml:space="preserve">an den Themenfeldern der Professur </w:t>
      </w:r>
    </w:p>
    <w:p w14:paraId="72E40F6C" w14:textId="4DD10B15" w:rsidR="00D64E3B" w:rsidRDefault="00D64E3B" w:rsidP="00D64E3B">
      <w:pPr>
        <w:pStyle w:val="Listenabsatz"/>
        <w:numPr>
          <w:ilvl w:val="0"/>
          <w:numId w:val="33"/>
        </w:numPr>
        <w:autoSpaceDE w:val="0"/>
        <w:autoSpaceDN w:val="0"/>
        <w:adjustRightInd w:val="0"/>
        <w:spacing w:after="0" w:line="240" w:lineRule="auto"/>
        <w:ind w:left="567" w:hanging="283"/>
        <w:rPr>
          <w:rFonts w:ascii="Noto Sans" w:hAnsi="Noto Sans" w:cs="Noto Sans"/>
          <w:color w:val="000000"/>
        </w:rPr>
      </w:pPr>
      <w:r w:rsidRPr="00D64E3B">
        <w:rPr>
          <w:rFonts w:ascii="Noto Sans" w:hAnsi="Noto Sans" w:cs="Noto Sans"/>
          <w:color w:val="000000"/>
        </w:rPr>
        <w:t xml:space="preserve">Teamfähigkeit, Kommunikationskompetenz, Einsatzbereitschaft und Freude am selbstständigen Arbeiten </w:t>
      </w:r>
    </w:p>
    <w:p w14:paraId="4EC5D9E1" w14:textId="77777777" w:rsidR="00D27399" w:rsidRPr="00D64E3B" w:rsidRDefault="00D27399" w:rsidP="00D27399">
      <w:pPr>
        <w:pStyle w:val="FormatvorlagePuR"/>
        <w:spacing w:line="240" w:lineRule="auto"/>
        <w:jc w:val="left"/>
        <w:rPr>
          <w:rFonts w:ascii="Noto Sans" w:hAnsi="Noto Sans" w:cs="Noto Sans"/>
        </w:rPr>
      </w:pPr>
    </w:p>
    <w:p w14:paraId="17446981" w14:textId="77777777" w:rsidR="00D27399" w:rsidRPr="00275929" w:rsidRDefault="00D27399" w:rsidP="00D27399">
      <w:pPr>
        <w:pStyle w:val="FormatvorlagePuR"/>
        <w:spacing w:line="240" w:lineRule="auto"/>
        <w:jc w:val="left"/>
        <w:rPr>
          <w:rFonts w:ascii="Noto Sans" w:hAnsi="Noto Sans" w:cs="Noto Sans"/>
          <w:sz w:val="18"/>
          <w:szCs w:val="18"/>
        </w:rPr>
      </w:pPr>
    </w:p>
    <w:p w14:paraId="36902865" w14:textId="77777777" w:rsidR="00D27399" w:rsidRPr="00275929" w:rsidRDefault="00D27399" w:rsidP="00D27399">
      <w:pPr>
        <w:pStyle w:val="FormatvorlagePuR"/>
        <w:spacing w:line="240" w:lineRule="auto"/>
        <w:jc w:val="left"/>
        <w:rPr>
          <w:rFonts w:ascii="Noto Sans" w:hAnsi="Noto Sans" w:cs="Noto Sans"/>
          <w:b/>
        </w:rPr>
      </w:pPr>
      <w:r w:rsidRPr="00275929">
        <w:rPr>
          <w:rFonts w:ascii="Noto Sans" w:hAnsi="Noto Sans" w:cs="Noto Sans"/>
          <w:b/>
        </w:rPr>
        <w:t>Anmerkungen</w:t>
      </w:r>
    </w:p>
    <w:p w14:paraId="536A7CD0" w14:textId="56D78291" w:rsidR="00D27399" w:rsidRPr="00857B57" w:rsidRDefault="00D27399" w:rsidP="00D27399">
      <w:pPr>
        <w:pStyle w:val="FormatvorlagePuR"/>
        <w:spacing w:line="240" w:lineRule="auto"/>
        <w:jc w:val="left"/>
        <w:rPr>
          <w:rFonts w:ascii="Noto Sans" w:hAnsi="Noto Sans" w:cs="Noto Sans"/>
        </w:rPr>
      </w:pPr>
      <w:r w:rsidRPr="00857B57">
        <w:rPr>
          <w:rFonts w:ascii="Noto Sans" w:hAnsi="Noto Sans" w:cs="Noto Sans"/>
        </w:rPr>
        <w:t xml:space="preserve">Die Stelle ist in Abhängigkeit von den gesetzlichen und persönlichen Voraussetzungen zunächst auf </w:t>
      </w:r>
      <w:r w:rsidR="00A223F9">
        <w:rPr>
          <w:rFonts w:ascii="Noto Sans" w:hAnsi="Noto Sans" w:cs="Noto Sans"/>
        </w:rPr>
        <w:t>xxx</w:t>
      </w:r>
      <w:r w:rsidR="0056009F">
        <w:rPr>
          <w:rFonts w:ascii="Noto Sans" w:hAnsi="Noto Sans" w:cs="Noto Sans"/>
        </w:rPr>
        <w:t xml:space="preserve"> befristet. </w:t>
      </w:r>
    </w:p>
    <w:p w14:paraId="7FE692B8" w14:textId="77777777" w:rsidR="00D27399" w:rsidRPr="00DD1658" w:rsidRDefault="00D27399" w:rsidP="00D27399">
      <w:pPr>
        <w:pStyle w:val="FormatvorlagePuR"/>
        <w:spacing w:line="240" w:lineRule="auto"/>
        <w:jc w:val="left"/>
        <w:rPr>
          <w:rFonts w:ascii="Noto Sans" w:hAnsi="Noto Sans" w:cs="Noto Sans"/>
          <w:sz w:val="12"/>
          <w:szCs w:val="12"/>
        </w:rPr>
      </w:pPr>
    </w:p>
    <w:p w14:paraId="7008D2AB" w14:textId="7DC4DEE4" w:rsidR="00D27399" w:rsidRPr="004353F2" w:rsidRDefault="00D27399" w:rsidP="00D27399">
      <w:pPr>
        <w:pStyle w:val="FormatvorlagePuR"/>
        <w:spacing w:line="240" w:lineRule="auto"/>
        <w:jc w:val="left"/>
        <w:rPr>
          <w:rFonts w:ascii="Noto Sans" w:hAnsi="Noto Sans" w:cs="Noto Sans"/>
        </w:rPr>
      </w:pPr>
      <w:r w:rsidRPr="00DD1658">
        <w:rPr>
          <w:rFonts w:ascii="Noto Sans" w:hAnsi="Noto Sans" w:cs="Noto Sans"/>
        </w:rPr>
        <w:t xml:space="preserve">Die Universität Erfurt fördert die Vereinbarkeit von Karriere und Familie und bietet flexible Arbeitszeiten und Weiterbildungsmöglichkeiten an sowie im Rahmen des betrieblichen Gesundheitsmanagements eine Reihe von Gesundheits- und Präventionsangeboten. </w:t>
      </w:r>
    </w:p>
    <w:p w14:paraId="1D86D652" w14:textId="77777777" w:rsidR="00D27399" w:rsidRPr="00275929" w:rsidRDefault="00D27399" w:rsidP="00D27399">
      <w:pPr>
        <w:pStyle w:val="FormatvorlagePuR"/>
        <w:spacing w:line="240" w:lineRule="auto"/>
        <w:jc w:val="left"/>
        <w:rPr>
          <w:rFonts w:ascii="Noto Sans" w:hAnsi="Noto Sans" w:cs="Noto Sans"/>
          <w:sz w:val="18"/>
          <w:szCs w:val="18"/>
        </w:rPr>
      </w:pPr>
    </w:p>
    <w:p w14:paraId="58D8C65A" w14:textId="77777777" w:rsidR="00D27399" w:rsidRPr="00275929" w:rsidRDefault="00D27399" w:rsidP="00D27399">
      <w:pPr>
        <w:pStyle w:val="FormatvorlagePuR"/>
        <w:spacing w:line="240" w:lineRule="auto"/>
        <w:jc w:val="left"/>
        <w:rPr>
          <w:rFonts w:ascii="Noto Sans" w:hAnsi="Noto Sans" w:cs="Noto Sans"/>
          <w:b/>
        </w:rPr>
      </w:pPr>
      <w:r w:rsidRPr="00275929">
        <w:rPr>
          <w:rFonts w:ascii="Noto Sans" w:hAnsi="Noto Sans" w:cs="Noto Sans"/>
          <w:b/>
        </w:rPr>
        <w:t>Bewerbung/Frist</w:t>
      </w:r>
    </w:p>
    <w:p w14:paraId="0F3E5E3D" w14:textId="36ECECC3" w:rsidR="00D27399" w:rsidRPr="00275929" w:rsidRDefault="00D27399" w:rsidP="00D27399">
      <w:pPr>
        <w:pStyle w:val="FormatvorlagePuR"/>
        <w:spacing w:line="240" w:lineRule="auto"/>
        <w:jc w:val="left"/>
        <w:rPr>
          <w:rFonts w:ascii="Noto Sans" w:hAnsi="Noto Sans" w:cs="Noto Sans"/>
        </w:rPr>
      </w:pPr>
      <w:r w:rsidRPr="005B5115">
        <w:rPr>
          <w:rFonts w:ascii="Noto Sans" w:hAnsi="Noto Sans" w:cs="Noto Sans"/>
          <w:color w:val="000000"/>
        </w:rPr>
        <w:t>Ihre Bewerbung mit aussagekräftigen Unterlagen (</w:t>
      </w:r>
      <w:r w:rsidR="004C48AF">
        <w:rPr>
          <w:rFonts w:ascii="Noto Sans" w:hAnsi="Noto Sans" w:cs="Noto Sans"/>
          <w:color w:val="000000"/>
        </w:rPr>
        <w:t xml:space="preserve">Motivationsschreiben, Lebenslauf, Zeugniskopien) </w:t>
      </w:r>
      <w:r w:rsidRPr="005B5115">
        <w:rPr>
          <w:rFonts w:ascii="Noto Sans" w:hAnsi="Noto Sans" w:cs="Noto Sans"/>
          <w:color w:val="000000"/>
        </w:rPr>
        <w:t xml:space="preserve">senden </w:t>
      </w:r>
      <w:r w:rsidRPr="004C48AF">
        <w:rPr>
          <w:rFonts w:ascii="Noto Sans" w:hAnsi="Noto Sans" w:cs="Noto Sans"/>
          <w:color w:val="000000"/>
        </w:rPr>
        <w:t xml:space="preserve">Sie bitte </w:t>
      </w:r>
      <w:r w:rsidRPr="004C48AF">
        <w:rPr>
          <w:rFonts w:ascii="Noto Sans" w:hAnsi="Noto Sans" w:cs="Noto Sans"/>
          <w:noProof/>
          <w:szCs w:val="17"/>
          <w:u w:val="single"/>
        </w:rPr>
        <w:t>ausschließlich per E-Mail</w:t>
      </w:r>
      <w:r w:rsidRPr="004C48AF">
        <w:rPr>
          <w:rFonts w:ascii="Noto Sans" w:hAnsi="Noto Sans" w:cs="Noto Sans"/>
          <w:color w:val="000000"/>
        </w:rPr>
        <w:t xml:space="preserve"> unter</w:t>
      </w:r>
      <w:r w:rsidRPr="005B5115">
        <w:rPr>
          <w:rFonts w:ascii="Noto Sans" w:hAnsi="Noto Sans" w:cs="Noto Sans"/>
          <w:color w:val="000000"/>
        </w:rPr>
        <w:t xml:space="preserve"> Angabe der Kennziffer</w:t>
      </w:r>
      <w:r w:rsidR="003B72E4">
        <w:rPr>
          <w:rFonts w:ascii="Noto Sans" w:hAnsi="Noto Sans" w:cs="Noto Sans"/>
          <w:color w:val="000000"/>
        </w:rPr>
        <w:t xml:space="preserve"> bis zum </w:t>
      </w:r>
      <w:r w:rsidR="003B72E4" w:rsidRPr="003B72E4">
        <w:rPr>
          <w:rFonts w:ascii="Noto Sans" w:hAnsi="Noto Sans" w:cs="Noto Sans"/>
          <w:b/>
          <w:bCs/>
          <w:color w:val="000000"/>
        </w:rPr>
        <w:t>30.09.2021</w:t>
      </w:r>
      <w:r w:rsidR="003B72E4">
        <w:rPr>
          <w:rFonts w:ascii="Noto Sans" w:hAnsi="Noto Sans" w:cs="Noto Sans"/>
          <w:color w:val="000000"/>
        </w:rPr>
        <w:t xml:space="preserve"> an:</w:t>
      </w:r>
    </w:p>
    <w:p w14:paraId="66B20115" w14:textId="77777777" w:rsidR="00D27399" w:rsidRPr="00275929" w:rsidRDefault="00D27399" w:rsidP="00D27399">
      <w:pPr>
        <w:pStyle w:val="FormatvorlagePuR"/>
        <w:spacing w:line="240" w:lineRule="auto"/>
        <w:jc w:val="left"/>
        <w:rPr>
          <w:rFonts w:ascii="Noto Sans" w:hAnsi="Noto Sans" w:cs="Noto Sans"/>
          <w:sz w:val="12"/>
          <w:szCs w:val="12"/>
        </w:rPr>
      </w:pPr>
    </w:p>
    <w:p w14:paraId="10490C00" w14:textId="77777777" w:rsidR="0082163D" w:rsidRDefault="00D27399" w:rsidP="0082163D">
      <w:pPr>
        <w:spacing w:after="0" w:line="240" w:lineRule="auto"/>
        <w:jc w:val="center"/>
        <w:rPr>
          <w:rFonts w:ascii="Noto Sans" w:hAnsi="Noto Sans" w:cs="Noto Sans"/>
          <w:color w:val="000000"/>
        </w:rPr>
      </w:pPr>
      <w:bookmarkStart w:id="0" w:name="_Hlk80801961"/>
      <w:r w:rsidRPr="005B5115">
        <w:rPr>
          <w:rFonts w:ascii="Noto Sans" w:hAnsi="Noto Sans" w:cs="Noto Sans"/>
          <w:color w:val="000000"/>
        </w:rPr>
        <w:t xml:space="preserve">Universität Erfurt • </w:t>
      </w:r>
      <w:r w:rsidR="004C48AF">
        <w:rPr>
          <w:rFonts w:ascii="Noto Sans" w:hAnsi="Noto Sans" w:cs="Noto Sans"/>
          <w:color w:val="000000"/>
        </w:rPr>
        <w:t>Staatswissenschaftliche Fakultät</w:t>
      </w:r>
      <w:r w:rsidRPr="005B5115">
        <w:rPr>
          <w:rFonts w:ascii="Noto Sans" w:hAnsi="Noto Sans" w:cs="Noto Sans"/>
          <w:color w:val="000000"/>
        </w:rPr>
        <w:t xml:space="preserve"> • </w:t>
      </w:r>
    </w:p>
    <w:p w14:paraId="02BFF680" w14:textId="2132488A" w:rsidR="0082163D" w:rsidRDefault="004C48AF" w:rsidP="0082163D">
      <w:pPr>
        <w:spacing w:after="0" w:line="240" w:lineRule="auto"/>
        <w:jc w:val="center"/>
        <w:rPr>
          <w:rFonts w:ascii="Noto Sans" w:hAnsi="Noto Sans" w:cs="Noto Sans"/>
          <w:color w:val="000000"/>
        </w:rPr>
      </w:pPr>
      <w:r>
        <w:rPr>
          <w:rFonts w:ascii="Noto Sans" w:hAnsi="Noto Sans" w:cs="Noto Sans"/>
          <w:color w:val="000000"/>
        </w:rPr>
        <w:t>Juniorprofessur für internationales Verwaltungsrecht und Völkerrecht</w:t>
      </w:r>
      <w:r w:rsidR="00D27399" w:rsidRPr="005B5115">
        <w:rPr>
          <w:rFonts w:ascii="Noto Sans" w:hAnsi="Noto Sans" w:cs="Noto Sans"/>
          <w:color w:val="000000"/>
        </w:rPr>
        <w:t xml:space="preserve"> • </w:t>
      </w:r>
      <w:r w:rsidR="0082163D">
        <w:rPr>
          <w:rFonts w:ascii="Noto Sans" w:hAnsi="Noto Sans" w:cs="Noto Sans"/>
          <w:color w:val="000000"/>
        </w:rPr>
        <w:t xml:space="preserve">Prof. Dr. Michael Riegner </w:t>
      </w:r>
    </w:p>
    <w:p w14:paraId="17703EF3" w14:textId="77777777" w:rsidR="0082163D" w:rsidRDefault="00D27399" w:rsidP="0082163D">
      <w:pPr>
        <w:spacing w:after="0" w:line="240" w:lineRule="auto"/>
        <w:jc w:val="center"/>
        <w:rPr>
          <w:rFonts w:ascii="Noto Sans" w:hAnsi="Noto Sans" w:cs="Noto Sans"/>
          <w:color w:val="000000"/>
        </w:rPr>
      </w:pPr>
      <w:r w:rsidRPr="005B5115">
        <w:rPr>
          <w:rFonts w:ascii="Noto Sans" w:hAnsi="Noto Sans" w:cs="Noto Sans"/>
          <w:color w:val="000000"/>
        </w:rPr>
        <w:t>Postfach 90 02 21 • 99105 Erfurt</w:t>
      </w:r>
      <w:r>
        <w:rPr>
          <w:rFonts w:ascii="Noto Sans" w:hAnsi="Noto Sans" w:cs="Noto Sans"/>
          <w:color w:val="000000"/>
        </w:rPr>
        <w:t xml:space="preserve"> </w:t>
      </w:r>
      <w:r w:rsidRPr="005B5115">
        <w:rPr>
          <w:rFonts w:ascii="Noto Sans" w:hAnsi="Noto Sans" w:cs="Noto Sans"/>
          <w:color w:val="000000"/>
        </w:rPr>
        <w:t>•</w:t>
      </w:r>
      <w:r w:rsidR="00366506">
        <w:rPr>
          <w:rFonts w:ascii="Noto Sans" w:hAnsi="Noto Sans" w:cs="Noto Sans"/>
          <w:color w:val="000000"/>
        </w:rPr>
        <w:t xml:space="preserve"> </w:t>
      </w:r>
    </w:p>
    <w:p w14:paraId="3B58D0E0" w14:textId="5EE878D4" w:rsidR="0082163D" w:rsidRPr="0082163D" w:rsidRDefault="00366506" w:rsidP="0082163D">
      <w:pPr>
        <w:spacing w:after="0" w:line="240" w:lineRule="auto"/>
        <w:jc w:val="center"/>
        <w:rPr>
          <w:rFonts w:ascii="Noto Sans" w:hAnsi="Noto Sans" w:cs="Noto Sans"/>
          <w:szCs w:val="17"/>
        </w:rPr>
      </w:pPr>
      <w:r>
        <w:rPr>
          <w:rFonts w:ascii="Noto Sans" w:hAnsi="Noto Sans" w:cs="Noto Sans"/>
          <w:color w:val="000000"/>
        </w:rPr>
        <w:t>E-Mail:</w:t>
      </w:r>
      <w:r w:rsidR="00D27399">
        <w:rPr>
          <w:rFonts w:ascii="Noto Sans" w:hAnsi="Noto Sans" w:cs="Noto Sans"/>
          <w:color w:val="000000"/>
        </w:rPr>
        <w:t xml:space="preserve"> </w:t>
      </w:r>
      <w:r w:rsidR="0082163D" w:rsidRPr="0082163D">
        <w:rPr>
          <w:rFonts w:ascii="Noto Sans" w:hAnsi="Noto Sans" w:cs="Noto Sans"/>
          <w:szCs w:val="17"/>
        </w:rPr>
        <w:t>christel.fliedner@uni-erfurt.de</w:t>
      </w:r>
    </w:p>
    <w:bookmarkEnd w:id="0"/>
    <w:p w14:paraId="1C1A0FD4" w14:textId="77777777" w:rsidR="00D27399" w:rsidRPr="0099756D" w:rsidRDefault="00D27399" w:rsidP="00D27399">
      <w:pPr>
        <w:pStyle w:val="FormatvorlagePuR"/>
        <w:spacing w:line="240" w:lineRule="auto"/>
        <w:jc w:val="left"/>
        <w:rPr>
          <w:rFonts w:ascii="Noto Sans" w:hAnsi="Noto Sans" w:cs="Noto Sans"/>
          <w:sz w:val="12"/>
          <w:szCs w:val="12"/>
        </w:rPr>
      </w:pPr>
    </w:p>
    <w:p w14:paraId="2EDDF11D" w14:textId="77777777" w:rsidR="00D27399" w:rsidRPr="00275929" w:rsidRDefault="00D27399" w:rsidP="00D27399">
      <w:pPr>
        <w:pStyle w:val="FormatvorlagePuR"/>
        <w:spacing w:line="240" w:lineRule="auto"/>
        <w:jc w:val="left"/>
        <w:rPr>
          <w:rFonts w:ascii="Noto Sans" w:hAnsi="Noto Sans" w:cs="Noto Sans"/>
          <w:sz w:val="18"/>
          <w:szCs w:val="18"/>
        </w:rPr>
      </w:pPr>
      <w:r w:rsidRPr="0058039D">
        <w:rPr>
          <w:rFonts w:ascii="Noto Sans" w:hAnsi="Noto Sans" w:cs="Noto Sans"/>
        </w:rPr>
        <w:t>Bitte beachten Sie, dass Bewerbungen in elektronischer Form aus technischen Gründen eine Größe von 15 MB nicht überschreiten dürfen.</w:t>
      </w:r>
    </w:p>
    <w:p w14:paraId="1377A8C0" w14:textId="77777777" w:rsidR="00D27399" w:rsidRDefault="00D27399" w:rsidP="00D27399">
      <w:pPr>
        <w:pStyle w:val="FormatvorlagePuR"/>
        <w:spacing w:line="240" w:lineRule="auto"/>
        <w:jc w:val="left"/>
        <w:rPr>
          <w:rFonts w:ascii="Noto Sans" w:hAnsi="Noto Sans" w:cs="Noto Sans"/>
          <w:sz w:val="18"/>
          <w:szCs w:val="18"/>
        </w:rPr>
      </w:pPr>
    </w:p>
    <w:p w14:paraId="70917E9A" w14:textId="77777777" w:rsidR="00D27399" w:rsidRPr="00275929" w:rsidRDefault="00D27399" w:rsidP="00D27399">
      <w:pPr>
        <w:pStyle w:val="FormatvorlagePuR"/>
        <w:spacing w:line="240" w:lineRule="auto"/>
        <w:jc w:val="left"/>
        <w:rPr>
          <w:rFonts w:ascii="Noto Sans" w:hAnsi="Noto Sans" w:cs="Noto Sans"/>
          <w:sz w:val="18"/>
          <w:szCs w:val="18"/>
        </w:rPr>
      </w:pPr>
    </w:p>
    <w:p w14:paraId="18B2C445" w14:textId="77777777" w:rsidR="00D27399" w:rsidRPr="00275929" w:rsidRDefault="00D27399" w:rsidP="00D27399">
      <w:pPr>
        <w:pStyle w:val="FormatvorlagePuR"/>
        <w:spacing w:line="240" w:lineRule="auto"/>
        <w:jc w:val="left"/>
        <w:rPr>
          <w:rFonts w:ascii="Noto Sans" w:hAnsi="Noto Sans" w:cs="Noto Sans"/>
          <w:b/>
        </w:rPr>
      </w:pPr>
      <w:r>
        <w:rPr>
          <w:rFonts w:ascii="Noto Sans" w:hAnsi="Noto Sans" w:cs="Noto Sans"/>
          <w:b/>
        </w:rPr>
        <w:t>Hinweise zum Datenschutz</w:t>
      </w:r>
    </w:p>
    <w:p w14:paraId="1D205B51" w14:textId="77777777" w:rsidR="00D27399" w:rsidRPr="0099756D" w:rsidRDefault="00D27399" w:rsidP="00D27399">
      <w:pPr>
        <w:pStyle w:val="FormatvorlagePuR"/>
        <w:spacing w:line="240" w:lineRule="auto"/>
        <w:jc w:val="left"/>
        <w:rPr>
          <w:rFonts w:ascii="Noto Sans" w:hAnsi="Noto Sans" w:cs="Noto Sans"/>
        </w:rPr>
      </w:pPr>
      <w:r w:rsidRPr="0099756D">
        <w:rPr>
          <w:rFonts w:ascii="Noto Sans" w:hAnsi="Noto Sans" w:cs="Noto Sans"/>
        </w:rPr>
        <w:t xml:space="preserve">Das Mailsystem der Universität Erfurt arbeitet generell mit Transportverschlüsselung. Achten Sie bitte darauf, dass Sie beim E-Mail-Versand ebenfalls Transportverschlüsselung einsetzen. Möchten Sie zusätzlich den Inhalt Ihrer E-Mail verschlüsseln, nutzen Sie hierfür bitte - anstelle der o. g. E-Mail-Adresse - die E-Mail-Adresse </w:t>
      </w:r>
      <w:hyperlink r:id="rId8" w:history="1">
        <w:r w:rsidRPr="0099756D">
          <w:rPr>
            <w:rStyle w:val="Hyperlink"/>
            <w:rFonts w:ascii="Noto Sans" w:hAnsi="Noto Sans" w:cs="Noto Sans"/>
          </w:rPr>
          <w:t>bewerbung@uni-erfurt.de</w:t>
        </w:r>
      </w:hyperlink>
      <w:r w:rsidRPr="0099756D">
        <w:rPr>
          <w:rFonts w:ascii="Noto Sans" w:hAnsi="Noto Sans" w:cs="Noto Sans"/>
        </w:rPr>
        <w:t xml:space="preserve">. Für diese E-Mail-Adresse finden Sie das Zertifikat mit dem öffentlichen Schlüssel für den Versand der verschlüsselten E-Mail unter </w:t>
      </w:r>
      <w:hyperlink r:id="rId9" w:history="1">
        <w:r>
          <w:rPr>
            <w:rStyle w:val="Hyperlink"/>
            <w:rFonts w:ascii="Noto Sans" w:hAnsi="Noto Sans" w:cs="Noto Sans"/>
          </w:rPr>
          <w:t>https://www.uni-erfurt.de/universitaet/arbeiten-an-der-universitaet/stellenausschreibungen</w:t>
        </w:r>
      </w:hyperlink>
      <w:r w:rsidRPr="0099756D">
        <w:rPr>
          <w:rFonts w:ascii="Noto Sans" w:hAnsi="Noto Sans" w:cs="Noto Sans"/>
        </w:rPr>
        <w:t>. Wenn Sie von der Möglichkeit der Verschlüsselung per Zertifikat keinen Gebrauch machen, kann keine Verschlüsselung des Inhalts Ihrer E-Mail gewährleistet werden.</w:t>
      </w:r>
    </w:p>
    <w:p w14:paraId="7D5BFA81" w14:textId="77777777" w:rsidR="00D27399" w:rsidRPr="0099756D" w:rsidRDefault="00D27399" w:rsidP="00D27399">
      <w:pPr>
        <w:pStyle w:val="FormatvorlagePuR"/>
        <w:spacing w:line="240" w:lineRule="auto"/>
        <w:jc w:val="left"/>
        <w:rPr>
          <w:rFonts w:ascii="Noto Sans" w:hAnsi="Noto Sans" w:cs="Noto Sans"/>
          <w:sz w:val="12"/>
          <w:szCs w:val="12"/>
        </w:rPr>
      </w:pPr>
    </w:p>
    <w:p w14:paraId="4CA61D06" w14:textId="77777777" w:rsidR="00D27399" w:rsidRPr="0099756D" w:rsidRDefault="00D27399" w:rsidP="00D27399">
      <w:pPr>
        <w:pStyle w:val="FormatvorlagePuR"/>
        <w:spacing w:line="240" w:lineRule="auto"/>
        <w:jc w:val="left"/>
        <w:rPr>
          <w:rFonts w:ascii="Noto Sans" w:hAnsi="Noto Sans" w:cs="Noto Sans"/>
        </w:rPr>
      </w:pPr>
      <w:r w:rsidRPr="0099756D">
        <w:rPr>
          <w:rFonts w:ascii="Noto Sans" w:hAnsi="Noto Sans" w:cs="Noto Sans"/>
        </w:rPr>
        <w:lastRenderedPageBreak/>
        <w:t xml:space="preserve">Bei der Übermittlung Ihrer Bewerbungsunterlagen in elektronischer Form gilt Ihre Zustimmung als erteilt, die E-Mail und deren Anhänge auf schädliche Codes, Viren und Spams zu überprüfen, die erforderlichen Daten vorübergehend zu speichern sowie den weiteren Schriftverkehr (unverschlüsselt) per E-Mail zu führen. </w:t>
      </w:r>
    </w:p>
    <w:p w14:paraId="1BB45A41" w14:textId="77777777" w:rsidR="00D27399" w:rsidRPr="0099756D" w:rsidRDefault="00D27399" w:rsidP="00D27399">
      <w:pPr>
        <w:pStyle w:val="FormatvorlagePuR"/>
        <w:spacing w:line="240" w:lineRule="auto"/>
        <w:jc w:val="left"/>
        <w:rPr>
          <w:rFonts w:ascii="Noto Sans" w:hAnsi="Noto Sans" w:cs="Noto Sans"/>
          <w:sz w:val="12"/>
          <w:szCs w:val="12"/>
        </w:rPr>
      </w:pPr>
    </w:p>
    <w:p w14:paraId="70F738BE" w14:textId="77777777" w:rsidR="00D27399" w:rsidRPr="0099756D" w:rsidRDefault="00D27399" w:rsidP="00D27399">
      <w:pPr>
        <w:pStyle w:val="FormatvorlagePuR"/>
        <w:spacing w:line="240" w:lineRule="auto"/>
        <w:jc w:val="left"/>
        <w:rPr>
          <w:rFonts w:ascii="Noto Sans" w:hAnsi="Noto Sans" w:cs="Noto Sans"/>
        </w:rPr>
      </w:pPr>
      <w:r w:rsidRPr="0099756D">
        <w:rPr>
          <w:rFonts w:ascii="Noto Sans" w:hAnsi="Noto Sans" w:cs="Noto Sans"/>
        </w:rPr>
        <w:t>Mit der Einreichung Ihrer Bewerbung stimmen Sie außerdem der weiteren Verarbeitung Ihrer personenbezogenen Daten im Rahmen und zur Durchführung des Bewerbungsverfahrens zu. Diese Einwilligung kann jederzeit ohne Angabe von Gründen gegenüber o. g. Stelle(n) schriftlich oder elektronisch widerrufen werden. Bitte beachten Sie, dass ein Widerruf der Einwilligung u. U. dazu führt, dass die Bewerbung im laufenden Verfahren nicht mehr berücksichtigt werden kann.</w:t>
      </w:r>
    </w:p>
    <w:p w14:paraId="5748B5A7" w14:textId="77777777" w:rsidR="00D27399" w:rsidRPr="0099756D" w:rsidRDefault="00D27399" w:rsidP="00D27399">
      <w:pPr>
        <w:pStyle w:val="FormatvorlagePuR"/>
        <w:spacing w:line="240" w:lineRule="auto"/>
        <w:jc w:val="left"/>
        <w:rPr>
          <w:rFonts w:ascii="Noto Sans" w:hAnsi="Noto Sans" w:cs="Noto Sans"/>
          <w:sz w:val="12"/>
          <w:szCs w:val="12"/>
        </w:rPr>
      </w:pPr>
    </w:p>
    <w:p w14:paraId="1B6D9F69" w14:textId="77777777" w:rsidR="00D27399" w:rsidRDefault="00D27399" w:rsidP="00D27399">
      <w:pPr>
        <w:pStyle w:val="FormatvorlagePuR"/>
        <w:spacing w:line="240" w:lineRule="auto"/>
        <w:jc w:val="left"/>
        <w:rPr>
          <w:rFonts w:ascii="Noto Sans" w:hAnsi="Noto Sans" w:cs="Noto Sans"/>
        </w:rPr>
      </w:pPr>
      <w:r>
        <w:rPr>
          <w:rFonts w:ascii="Noto Sans" w:hAnsi="Noto Sans" w:cs="Noto Sans"/>
        </w:rPr>
        <w:t xml:space="preserve">Die weiteren Hinweise zum Datenschutz gemäß Art. 13 EU-Datenschutzgrundverordnung (EU-DSGVO) entnehmen Sie bitte dem </w:t>
      </w:r>
      <w:hyperlink r:id="rId10" w:history="1">
        <w:r>
          <w:rPr>
            <w:rStyle w:val="Hyperlink"/>
            <w:rFonts w:ascii="Noto Sans" w:hAnsi="Noto Sans" w:cs="Noto Sans"/>
          </w:rPr>
          <w:t>Hinweisblatt</w:t>
        </w:r>
      </w:hyperlink>
      <w:r>
        <w:rPr>
          <w:rFonts w:ascii="Noto Sans" w:hAnsi="Noto Sans" w:cs="Noto Sans"/>
        </w:rPr>
        <w:t xml:space="preserve"> („Datenschutzhinweise für Bewerber*innen“) auf unseren Internetseiten unter </w:t>
      </w:r>
      <w:hyperlink r:id="rId11" w:history="1">
        <w:r>
          <w:rPr>
            <w:rStyle w:val="Hyperlink"/>
            <w:rFonts w:ascii="Noto Sans" w:hAnsi="Noto Sans" w:cs="Noto Sans"/>
          </w:rPr>
          <w:t>https://www.uni-erfurt.de/universitaet/arbeiten-an-der-universitaet/stellenausschreibungen</w:t>
        </w:r>
      </w:hyperlink>
      <w:r>
        <w:rPr>
          <w:rFonts w:ascii="Noto Sans" w:hAnsi="Noto Sans" w:cs="Noto Sans"/>
        </w:rPr>
        <w:t>.</w:t>
      </w:r>
    </w:p>
    <w:p w14:paraId="57894D85" w14:textId="77777777" w:rsidR="00D27399" w:rsidRPr="00275929" w:rsidRDefault="00D27399" w:rsidP="00D27399">
      <w:pPr>
        <w:pStyle w:val="FormatvorlagePuR"/>
        <w:spacing w:line="240" w:lineRule="auto"/>
        <w:jc w:val="left"/>
        <w:rPr>
          <w:rFonts w:ascii="Noto Sans" w:hAnsi="Noto Sans" w:cs="Noto Sans"/>
          <w:sz w:val="18"/>
          <w:szCs w:val="18"/>
        </w:rPr>
      </w:pPr>
    </w:p>
    <w:p w14:paraId="496FC101" w14:textId="77777777" w:rsidR="00D27399" w:rsidRPr="00275929" w:rsidRDefault="00D27399" w:rsidP="00D27399">
      <w:pPr>
        <w:pStyle w:val="FormatvorlagePuR"/>
        <w:spacing w:line="240" w:lineRule="auto"/>
        <w:jc w:val="left"/>
        <w:rPr>
          <w:rFonts w:ascii="Noto Sans" w:hAnsi="Noto Sans" w:cs="Noto Sans"/>
          <w:sz w:val="18"/>
          <w:szCs w:val="18"/>
        </w:rPr>
      </w:pPr>
    </w:p>
    <w:p w14:paraId="5F4C2D76" w14:textId="77777777" w:rsidR="00D27399" w:rsidRPr="00275929" w:rsidRDefault="00D27399" w:rsidP="00D27399">
      <w:pPr>
        <w:pStyle w:val="FormatvorlagePuR"/>
        <w:spacing w:line="240" w:lineRule="auto"/>
        <w:jc w:val="left"/>
        <w:rPr>
          <w:rFonts w:ascii="Noto Sans" w:hAnsi="Noto Sans" w:cs="Noto Sans"/>
          <w:b/>
        </w:rPr>
      </w:pPr>
      <w:r w:rsidRPr="00275929">
        <w:rPr>
          <w:rFonts w:ascii="Noto Sans" w:hAnsi="Noto Sans" w:cs="Noto Sans"/>
          <w:b/>
        </w:rPr>
        <w:t>Hinweis zur Kostenübernahme</w:t>
      </w:r>
    </w:p>
    <w:p w14:paraId="0878E981" w14:textId="77777777" w:rsidR="009F7EF9" w:rsidRPr="00C11E69" w:rsidRDefault="00D27399" w:rsidP="00D27399">
      <w:pPr>
        <w:pStyle w:val="FormatvorlagePuR"/>
        <w:spacing w:line="240" w:lineRule="auto"/>
        <w:jc w:val="left"/>
        <w:rPr>
          <w:rFonts w:ascii="Noto Sans" w:hAnsi="Noto Sans" w:cs="Noto Sans"/>
        </w:rPr>
      </w:pPr>
      <w:r w:rsidRPr="00275929">
        <w:rPr>
          <w:rFonts w:ascii="Noto Sans" w:hAnsi="Noto Sans" w:cs="Noto Sans"/>
        </w:rPr>
        <w:t>Die durch die Bewerbung entstehenden Kosten werden nicht durch die Universität Erfurt übernommen.</w:t>
      </w:r>
    </w:p>
    <w:sectPr w:rsidR="009F7EF9" w:rsidRPr="00C11E69" w:rsidSect="009F7EF9">
      <w:footerReference w:type="even" r:id="rId12"/>
      <w:footerReference w:type="default" r:id="rId13"/>
      <w:headerReference w:type="first" r:id="rId14"/>
      <w:pgSz w:w="11906" w:h="16838" w:code="9"/>
      <w:pgMar w:top="1276" w:right="1418" w:bottom="567" w:left="1418" w:header="1678" w:footer="5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92EA80" w14:textId="77777777" w:rsidR="00C05559" w:rsidRDefault="00C05559" w:rsidP="00724064">
      <w:pPr>
        <w:spacing w:after="0" w:line="240" w:lineRule="auto"/>
      </w:pPr>
      <w:r>
        <w:separator/>
      </w:r>
    </w:p>
  </w:endnote>
  <w:endnote w:type="continuationSeparator" w:id="0">
    <w:p w14:paraId="56D7F67F" w14:textId="77777777" w:rsidR="00C05559" w:rsidRDefault="00C05559" w:rsidP="007240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w:altName w:val="Calibri"/>
    <w:charset w:val="00"/>
    <w:family w:val="swiss"/>
    <w:pitch w:val="variable"/>
    <w:sig w:usb0="E00002FF" w:usb1="4000201F" w:usb2="08000029" w:usb3="00000000" w:csb0="0000019F" w:csb1="00000000"/>
  </w:font>
  <w:font w:name="Calibri">
    <w:panose1 w:val="020F0502020204030204"/>
    <w:charset w:val="00"/>
    <w:family w:val="swiss"/>
    <w:pitch w:val="variable"/>
    <w:sig w:usb0="E4002EFF" w:usb1="C000247B" w:usb2="00000009" w:usb3="00000000" w:csb0="000001FF" w:csb1="00000000"/>
  </w:font>
  <w:font w:name="Vectora LH Light">
    <w:altName w:val="Calibri"/>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inion Pro">
    <w:altName w:val="Cambria"/>
    <w:panose1 w:val="00000000000000000000"/>
    <w:charset w:val="00"/>
    <w:family w:val="roman"/>
    <w:notTrueType/>
    <w:pitch w:val="variable"/>
    <w:sig w:usb0="60000287" w:usb1="00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FA137F" w14:textId="77777777" w:rsidR="00593BE6" w:rsidRDefault="00593BE6" w:rsidP="00593BE6">
    <w:pPr>
      <w:pStyle w:val="KeinAbsatzformat"/>
      <w:spacing w:line="240" w:lineRule="auto"/>
      <w:rPr>
        <w:noProof/>
        <w:lang w:eastAsia="de-DE"/>
      </w:rPr>
    </w:pPr>
    <w:r>
      <w:rPr>
        <w:noProof/>
        <w:lang w:eastAsia="de-DE"/>
      </w:rPr>
      <w:drawing>
        <wp:anchor distT="0" distB="0" distL="114300" distR="114300" simplePos="0" relativeHeight="251661312" behindDoc="1" locked="0" layoutInCell="1" allowOverlap="1" wp14:anchorId="2E99E229" wp14:editId="6085FC7C">
          <wp:simplePos x="0" y="0"/>
          <wp:positionH relativeFrom="page">
            <wp:posOffset>-504190</wp:posOffset>
          </wp:positionH>
          <wp:positionV relativeFrom="paragraph">
            <wp:posOffset>-292405</wp:posOffset>
          </wp:positionV>
          <wp:extent cx="4470960" cy="1166244"/>
          <wp:effectExtent l="0" t="0" r="6350" b="0"/>
          <wp:wrapNone/>
          <wp:docPr id="156" name="Grafik 1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Vorlage_Kopfbild_210x70_12.jpg"/>
                  <pic:cNvPicPr/>
                </pic:nvPicPr>
                <pic:blipFill rotWithShape="1">
                  <a:blip r:embed="rId1" cstate="print">
                    <a:extLst>
                      <a:ext uri="{28A0092B-C50C-407E-A947-70E740481C1C}">
                        <a14:useLocalDpi xmlns:a14="http://schemas.microsoft.com/office/drawing/2010/main" val="0"/>
                      </a:ext>
                    </a:extLst>
                  </a:blip>
                  <a:srcRect t="57157" r="46833"/>
                  <a:stretch/>
                </pic:blipFill>
                <pic:spPr bwMode="auto">
                  <a:xfrm>
                    <a:off x="0" y="0"/>
                    <a:ext cx="4470960" cy="1166244"/>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67CAD5B6" w14:textId="77777777" w:rsidR="00DA7DAE" w:rsidRPr="00DA7DAE" w:rsidRDefault="00593BE6" w:rsidP="00DA7DAE">
    <w:pPr>
      <w:pStyle w:val="KeinAbsatzformat"/>
      <w:rPr>
        <w:rFonts w:ascii="Noto Sans" w:hAnsi="Noto Sans" w:cs="Noto Sans"/>
        <w:b/>
        <w:bCs/>
        <w:sz w:val="18"/>
        <w:szCs w:val="18"/>
      </w:rPr>
    </w:pPr>
    <w:r w:rsidRPr="00593BE6">
      <w:rPr>
        <w:noProof/>
        <w:color w:val="FFFFFF" w:themeColor="background1"/>
        <w:lang w:eastAsia="de-DE"/>
      </w:rPr>
      <w:drawing>
        <wp:anchor distT="0" distB="0" distL="114300" distR="114300" simplePos="0" relativeHeight="251659264" behindDoc="0" locked="0" layoutInCell="1" allowOverlap="1" wp14:anchorId="0F3406BA" wp14:editId="59F2D3B4">
          <wp:simplePos x="0" y="0"/>
          <wp:positionH relativeFrom="column">
            <wp:posOffset>5225415</wp:posOffset>
          </wp:positionH>
          <wp:positionV relativeFrom="paragraph">
            <wp:posOffset>-58008</wp:posOffset>
          </wp:positionV>
          <wp:extent cx="581660" cy="581660"/>
          <wp:effectExtent l="0" t="0" r="8890" b="8890"/>
          <wp:wrapNone/>
          <wp:docPr id="157" name="Grafik 1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audit_fgh_z_05_sw_7.bmp"/>
                  <pic:cNvPicPr/>
                </pic:nvPicPr>
                <pic:blipFill>
                  <a:blip r:embed="rId2" cstate="print">
                    <a:extLst>
                      <a:ext uri="{28A0092B-C50C-407E-A947-70E740481C1C}">
                        <a14:useLocalDpi xmlns:a14="http://schemas.microsoft.com/office/drawing/2010/main" val="0"/>
                      </a:ext>
                    </a:extLst>
                  </a:blip>
                  <a:stretch>
                    <a:fillRect/>
                  </a:stretch>
                </pic:blipFill>
                <pic:spPr>
                  <a:xfrm>
                    <a:off x="0" y="0"/>
                    <a:ext cx="581660" cy="581660"/>
                  </a:xfrm>
                  <a:prstGeom prst="rect">
                    <a:avLst/>
                  </a:prstGeom>
                </pic:spPr>
              </pic:pic>
            </a:graphicData>
          </a:graphic>
          <wp14:sizeRelH relativeFrom="margin">
            <wp14:pctWidth>0</wp14:pctWidth>
          </wp14:sizeRelH>
          <wp14:sizeRelV relativeFrom="margin">
            <wp14:pctHeight>0</wp14:pctHeight>
          </wp14:sizeRelV>
        </wp:anchor>
      </w:drawing>
    </w:r>
    <w:r w:rsidR="00DA7DAE" w:rsidRPr="00593BE6">
      <w:rPr>
        <w:rFonts w:ascii="Noto Sans" w:hAnsi="Noto Sans" w:cs="Noto Sans"/>
        <w:b/>
        <w:bCs/>
        <w:color w:val="FFFFFF" w:themeColor="background1"/>
        <w:sz w:val="18"/>
        <w:szCs w:val="18"/>
      </w:rPr>
      <w:t>www.uni-erfurt.de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08035151"/>
      <w:docPartObj>
        <w:docPartGallery w:val="Page Numbers (Bottom of Page)"/>
        <w:docPartUnique/>
      </w:docPartObj>
    </w:sdtPr>
    <w:sdtEndPr>
      <w:rPr>
        <w:rFonts w:ascii="Noto Sans" w:hAnsi="Noto Sans" w:cs="Noto Sans"/>
        <w:sz w:val="16"/>
        <w:szCs w:val="16"/>
      </w:rPr>
    </w:sdtEndPr>
    <w:sdtContent>
      <w:p w14:paraId="19B81C73" w14:textId="77777777" w:rsidR="00593BE6" w:rsidRDefault="009F7EF9" w:rsidP="009F7EF9">
        <w:pPr>
          <w:pStyle w:val="Fuzeile"/>
          <w:tabs>
            <w:tab w:val="clear" w:pos="4536"/>
            <w:tab w:val="left" w:pos="245"/>
            <w:tab w:val="center" w:pos="4535"/>
          </w:tabs>
        </w:pPr>
        <w:r>
          <w:tab/>
        </w:r>
        <w:r>
          <w:tab/>
        </w:r>
        <w:r w:rsidR="00593BE6">
          <w:rPr>
            <w:rFonts w:ascii="Noto Sans" w:hAnsi="Noto Sans" w:cs="Noto Sans"/>
            <w:noProof/>
            <w:sz w:val="16"/>
            <w:szCs w:val="16"/>
            <w:lang w:eastAsia="de-DE"/>
          </w:rPr>
          <w:drawing>
            <wp:anchor distT="0" distB="0" distL="114300" distR="114300" simplePos="0" relativeHeight="251662336" behindDoc="1" locked="0" layoutInCell="1" allowOverlap="1" wp14:anchorId="53B07AD4" wp14:editId="3464FA12">
              <wp:simplePos x="0" y="0"/>
              <wp:positionH relativeFrom="margin">
                <wp:posOffset>4943856</wp:posOffset>
              </wp:positionH>
              <wp:positionV relativeFrom="paragraph">
                <wp:posOffset>4445</wp:posOffset>
              </wp:positionV>
              <wp:extent cx="622148" cy="622148"/>
              <wp:effectExtent l="0" t="0" r="6985" b="6985"/>
              <wp:wrapNone/>
              <wp:docPr id="158" name="Grafik 1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audit_fgh_rz_2005_DE_RG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22148" cy="622148"/>
                      </a:xfrm>
                      <a:prstGeom prst="rect">
                        <a:avLst/>
                      </a:prstGeom>
                    </pic:spPr>
                  </pic:pic>
                </a:graphicData>
              </a:graphic>
              <wp14:sizeRelH relativeFrom="margin">
                <wp14:pctWidth>0</wp14:pctWidth>
              </wp14:sizeRelH>
              <wp14:sizeRelV relativeFrom="margin">
                <wp14:pctHeight>0</wp14:pctHeight>
              </wp14:sizeRelV>
            </wp:anchor>
          </w:drawing>
        </w:r>
      </w:p>
      <w:p w14:paraId="472824D8" w14:textId="15A688F4" w:rsidR="00612158" w:rsidRPr="00593BE6" w:rsidRDefault="00593BE6">
        <w:pPr>
          <w:pStyle w:val="Fuzeile"/>
          <w:jc w:val="center"/>
          <w:rPr>
            <w:rFonts w:ascii="Noto Sans" w:hAnsi="Noto Sans" w:cs="Noto Sans"/>
            <w:sz w:val="16"/>
            <w:szCs w:val="16"/>
          </w:rPr>
        </w:pPr>
        <w:r w:rsidRPr="00593BE6">
          <w:rPr>
            <w:rFonts w:ascii="Noto Sans" w:hAnsi="Noto Sans" w:cs="Noto Sans"/>
            <w:noProof/>
            <w:sz w:val="16"/>
            <w:szCs w:val="16"/>
            <w:lang w:eastAsia="de-DE"/>
          </w:rPr>
          <w:drawing>
            <wp:anchor distT="0" distB="0" distL="114300" distR="114300" simplePos="0" relativeHeight="251658239" behindDoc="1" locked="0" layoutInCell="1" allowOverlap="1" wp14:anchorId="20DA6353" wp14:editId="7521385F">
              <wp:simplePos x="0" y="0"/>
              <wp:positionH relativeFrom="page">
                <wp:posOffset>-165735</wp:posOffset>
              </wp:positionH>
              <wp:positionV relativeFrom="paragraph">
                <wp:posOffset>-387655</wp:posOffset>
              </wp:positionV>
              <wp:extent cx="3780000" cy="1095331"/>
              <wp:effectExtent l="0" t="0" r="0" b="0"/>
              <wp:wrapNone/>
              <wp:docPr id="159" name="Grafik 1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Vorlage_Kopfbild_210x70_12.jpg"/>
                      <pic:cNvPicPr/>
                    </pic:nvPicPr>
                    <pic:blipFill rotWithShape="1">
                      <a:blip r:embed="rId2" cstate="print">
                        <a:extLst>
                          <a:ext uri="{28A0092B-C50C-407E-A947-70E740481C1C}">
                            <a14:useLocalDpi xmlns:a14="http://schemas.microsoft.com/office/drawing/2010/main" val="0"/>
                          </a:ext>
                        </a:extLst>
                      </a:blip>
                      <a:srcRect t="52577" r="47024"/>
                      <a:stretch/>
                    </pic:blipFill>
                    <pic:spPr bwMode="auto">
                      <a:xfrm>
                        <a:off x="0" y="0"/>
                        <a:ext cx="3780000" cy="1095331"/>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12158" w:rsidRPr="00593BE6">
          <w:rPr>
            <w:rFonts w:ascii="Noto Sans" w:hAnsi="Noto Sans" w:cs="Noto Sans"/>
            <w:sz w:val="16"/>
            <w:szCs w:val="16"/>
          </w:rPr>
          <w:fldChar w:fldCharType="begin"/>
        </w:r>
        <w:r w:rsidR="00612158" w:rsidRPr="00593BE6">
          <w:rPr>
            <w:rFonts w:ascii="Noto Sans" w:hAnsi="Noto Sans" w:cs="Noto Sans"/>
            <w:sz w:val="16"/>
            <w:szCs w:val="16"/>
          </w:rPr>
          <w:instrText>PAGE   \* MERGEFORMAT</w:instrText>
        </w:r>
        <w:r w:rsidR="00612158" w:rsidRPr="00593BE6">
          <w:rPr>
            <w:rFonts w:ascii="Noto Sans" w:hAnsi="Noto Sans" w:cs="Noto Sans"/>
            <w:sz w:val="16"/>
            <w:szCs w:val="16"/>
          </w:rPr>
          <w:fldChar w:fldCharType="separate"/>
        </w:r>
        <w:r w:rsidR="00000671">
          <w:rPr>
            <w:rFonts w:ascii="Noto Sans" w:hAnsi="Noto Sans" w:cs="Noto Sans"/>
            <w:noProof/>
            <w:sz w:val="16"/>
            <w:szCs w:val="16"/>
          </w:rPr>
          <w:t>2</w:t>
        </w:r>
        <w:r w:rsidR="00612158" w:rsidRPr="00593BE6">
          <w:rPr>
            <w:rFonts w:ascii="Noto Sans" w:hAnsi="Noto Sans" w:cs="Noto Sans"/>
            <w:sz w:val="16"/>
            <w:szCs w:val="16"/>
          </w:rPr>
          <w:fldChar w:fldCharType="end"/>
        </w:r>
      </w:p>
    </w:sdtContent>
  </w:sdt>
  <w:p w14:paraId="6A1A4DBB" w14:textId="77777777" w:rsidR="00612158" w:rsidRPr="00593BE6" w:rsidRDefault="00593BE6" w:rsidP="00593BE6">
    <w:pPr>
      <w:pStyle w:val="Fuzeile"/>
      <w:rPr>
        <w:rFonts w:ascii="Noto Sans" w:hAnsi="Noto Sans" w:cs="Noto Sans"/>
        <w:b/>
        <w:color w:val="FFFFFF" w:themeColor="background1"/>
        <w:sz w:val="18"/>
        <w:szCs w:val="18"/>
      </w:rPr>
    </w:pPr>
    <w:r w:rsidRPr="00593BE6">
      <w:rPr>
        <w:rFonts w:ascii="Noto Sans" w:hAnsi="Noto Sans" w:cs="Noto Sans"/>
        <w:b/>
        <w:color w:val="FFFFFF" w:themeColor="background1"/>
        <w:sz w:val="18"/>
        <w:szCs w:val="18"/>
      </w:rPr>
      <w:t>www.uni-erfurt.de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A99EA8" w14:textId="77777777" w:rsidR="00C05559" w:rsidRDefault="00C05559" w:rsidP="00724064">
      <w:pPr>
        <w:spacing w:after="0" w:line="240" w:lineRule="auto"/>
      </w:pPr>
      <w:r>
        <w:separator/>
      </w:r>
    </w:p>
  </w:footnote>
  <w:footnote w:type="continuationSeparator" w:id="0">
    <w:p w14:paraId="46FBA626" w14:textId="77777777" w:rsidR="00C05559" w:rsidRDefault="00C05559" w:rsidP="007240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BA5D3" w14:textId="77777777" w:rsidR="00EB5E9A" w:rsidRPr="00EB5E9A" w:rsidRDefault="00EB5E9A" w:rsidP="002F6C5E">
    <w:pPr>
      <w:pStyle w:val="Kopfzeile"/>
      <w:jc w:val="right"/>
      <w:rPr>
        <w:rFonts w:ascii="Noto Sans" w:hAnsi="Noto Sans" w:cs="Noto Sans"/>
        <w:b/>
        <w:sz w:val="24"/>
        <w:szCs w:val="28"/>
      </w:rPr>
    </w:pPr>
  </w:p>
  <w:p w14:paraId="4C1564FF" w14:textId="77777777" w:rsidR="002F6C5E" w:rsidRDefault="00D50C37" w:rsidP="002F6C5E">
    <w:pPr>
      <w:pStyle w:val="Kopfzeile"/>
      <w:jc w:val="right"/>
      <w:rPr>
        <w:rFonts w:ascii="Noto Sans" w:hAnsi="Noto Sans" w:cs="Noto Sans"/>
        <w:b/>
        <w:sz w:val="28"/>
        <w:szCs w:val="28"/>
      </w:rPr>
    </w:pPr>
    <w:r>
      <w:rPr>
        <w:rFonts w:ascii="Noto Sans" w:hAnsi="Noto Sans" w:cs="Noto Sans"/>
        <w:b/>
        <w:noProof/>
        <w:sz w:val="28"/>
        <w:szCs w:val="28"/>
        <w:lang w:eastAsia="de-DE"/>
      </w:rPr>
      <w:drawing>
        <wp:anchor distT="0" distB="0" distL="114300" distR="114300" simplePos="0" relativeHeight="251660288" behindDoc="1" locked="0" layoutInCell="1" allowOverlap="1" wp14:anchorId="167C90D2" wp14:editId="43CC88F4">
          <wp:simplePos x="0" y="0"/>
          <wp:positionH relativeFrom="page">
            <wp:posOffset>-5715</wp:posOffset>
          </wp:positionH>
          <wp:positionV relativeFrom="topMargin">
            <wp:posOffset>-91663</wp:posOffset>
          </wp:positionV>
          <wp:extent cx="7560000" cy="2447848"/>
          <wp:effectExtent l="0" t="0" r="3175" b="0"/>
          <wp:wrapNone/>
          <wp:docPr id="160" name="Grafik 1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Bild_graue_Flaeche_Stellenausschreibung_3.png"/>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560000" cy="2447848"/>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6BD06034" w14:textId="77777777" w:rsidR="00B41AB3" w:rsidRPr="00CB3A16" w:rsidRDefault="00B41AB3" w:rsidP="009F7EF9">
    <w:pPr>
      <w:pStyle w:val="Kopfzeile"/>
      <w:jc w:val="right"/>
      <w:rPr>
        <w:rFonts w:ascii="Noto Sans" w:hAnsi="Noto Sans" w:cs="Noto Sans"/>
        <w:b/>
        <w:sz w:val="28"/>
        <w:szCs w:val="28"/>
      </w:rPr>
    </w:pPr>
    <w:r w:rsidRPr="00CB3A16">
      <w:rPr>
        <w:rFonts w:ascii="Noto Sans" w:hAnsi="Noto Sans" w:cs="Noto Sans"/>
        <w:b/>
        <w:sz w:val="28"/>
        <w:szCs w:val="28"/>
      </w:rPr>
      <w:t>Stellenausschreibung</w:t>
    </w:r>
  </w:p>
  <w:p w14:paraId="3407955D" w14:textId="41F5A83C" w:rsidR="00ED6F59" w:rsidRPr="009F7EF9" w:rsidRDefault="00ED6F59" w:rsidP="009F7EF9">
    <w:pPr>
      <w:pStyle w:val="FormatvorlagePuR"/>
      <w:spacing w:line="240" w:lineRule="auto"/>
      <w:ind w:left="5388" w:firstLine="708"/>
      <w:jc w:val="right"/>
      <w:rPr>
        <w:rFonts w:ascii="Noto Sans" w:hAnsi="Noto Sans" w:cs="Noto Sans"/>
        <w:b/>
        <w:color w:val="000000"/>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2F7624B2"/>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EC201BCE"/>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FCB2E91E"/>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266679C0"/>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05DACA7E"/>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14E499E"/>
    <w:multiLevelType w:val="hybridMultilevel"/>
    <w:tmpl w:val="F09E7E50"/>
    <w:lvl w:ilvl="0" w:tplc="0407000F">
      <w:start w:val="1"/>
      <w:numFmt w:val="decimal"/>
      <w:lvlText w:val="%1."/>
      <w:lvlJc w:val="left"/>
      <w:pPr>
        <w:tabs>
          <w:tab w:val="num" w:pos="644"/>
        </w:tabs>
        <w:ind w:left="644" w:hanging="360"/>
      </w:pPr>
      <w:rPr>
        <w:rFonts w:hint="default"/>
      </w:rPr>
    </w:lvl>
    <w:lvl w:ilvl="1" w:tplc="55EEE84C">
      <w:numFmt w:val="bullet"/>
      <w:lvlText w:val=""/>
      <w:lvlJc w:val="left"/>
      <w:pPr>
        <w:tabs>
          <w:tab w:val="num" w:pos="1440"/>
        </w:tabs>
        <w:ind w:left="1440" w:hanging="360"/>
      </w:pPr>
      <w:rPr>
        <w:rFonts w:ascii="Wingdings" w:eastAsia="Times New Roman" w:hAnsi="Wingdings" w:cs="Arial" w:hint="default"/>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6" w15:restartNumberingAfterBreak="0">
    <w:nsid w:val="020C4095"/>
    <w:multiLevelType w:val="multilevel"/>
    <w:tmpl w:val="CE90151C"/>
    <w:lvl w:ilvl="0">
      <w:start w:val="1"/>
      <w:numFmt w:val="decimal"/>
      <w:lvlText w:val="%1."/>
      <w:lvlJc w:val="left"/>
      <w:pPr>
        <w:ind w:left="360" w:hanging="360"/>
      </w:pPr>
      <w:rPr>
        <w:rFonts w:hint="default"/>
      </w:rPr>
    </w:lvl>
    <w:lvl w:ilvl="1">
      <w:start w:val="2"/>
      <w:numFmt w:val="decimal"/>
      <w:lvlText w:val="%1.%2."/>
      <w:lvlJc w:val="left"/>
      <w:pPr>
        <w:ind w:left="862" w:hanging="72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2936" w:hanging="1800"/>
      </w:pPr>
      <w:rPr>
        <w:rFonts w:hint="default"/>
      </w:rPr>
    </w:lvl>
  </w:abstractNum>
  <w:abstractNum w:abstractNumId="7" w15:restartNumberingAfterBreak="0">
    <w:nsid w:val="03C01403"/>
    <w:multiLevelType w:val="hybridMultilevel"/>
    <w:tmpl w:val="BC746530"/>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8" w15:restartNumberingAfterBreak="0">
    <w:nsid w:val="05CC10F4"/>
    <w:multiLevelType w:val="multilevel"/>
    <w:tmpl w:val="3000DBDA"/>
    <w:lvl w:ilvl="0">
      <w:start w:val="1"/>
      <w:numFmt w:val="decimal"/>
      <w:lvlText w:val="%1"/>
      <w:lvlJc w:val="left"/>
      <w:pPr>
        <w:ind w:left="363" w:hanging="363"/>
      </w:pPr>
      <w:rPr>
        <w:rFonts w:hint="default"/>
      </w:rPr>
    </w:lvl>
    <w:lvl w:ilvl="1">
      <w:start w:val="1"/>
      <w:numFmt w:val="decimal"/>
      <w:lvlText w:val="%1.%2"/>
      <w:lvlJc w:val="left"/>
      <w:pPr>
        <w:ind w:left="363" w:hanging="363"/>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3030EB9"/>
    <w:multiLevelType w:val="hybridMultilevel"/>
    <w:tmpl w:val="2F1E0C5C"/>
    <w:lvl w:ilvl="0" w:tplc="55EEE84C">
      <w:numFmt w:val="bullet"/>
      <w:lvlText w:val=""/>
      <w:lvlJc w:val="left"/>
      <w:pPr>
        <w:ind w:left="644" w:hanging="360"/>
      </w:pPr>
      <w:rPr>
        <w:rFonts w:ascii="Wingdings" w:eastAsia="Times New Roman" w:hAnsi="Wingdings" w:cs="Arial" w:hint="default"/>
      </w:rPr>
    </w:lvl>
    <w:lvl w:ilvl="1" w:tplc="04070003" w:tentative="1">
      <w:start w:val="1"/>
      <w:numFmt w:val="bullet"/>
      <w:lvlText w:val="o"/>
      <w:lvlJc w:val="left"/>
      <w:pPr>
        <w:ind w:left="1506" w:hanging="360"/>
      </w:pPr>
      <w:rPr>
        <w:rFonts w:ascii="Courier New" w:hAnsi="Courier New" w:cs="Courier New" w:hint="default"/>
      </w:rPr>
    </w:lvl>
    <w:lvl w:ilvl="2" w:tplc="04070005" w:tentative="1">
      <w:start w:val="1"/>
      <w:numFmt w:val="bullet"/>
      <w:lvlText w:val=""/>
      <w:lvlJc w:val="left"/>
      <w:pPr>
        <w:ind w:left="2226" w:hanging="360"/>
      </w:pPr>
      <w:rPr>
        <w:rFonts w:ascii="Wingdings" w:hAnsi="Wingdings" w:hint="default"/>
      </w:rPr>
    </w:lvl>
    <w:lvl w:ilvl="3" w:tplc="04070001" w:tentative="1">
      <w:start w:val="1"/>
      <w:numFmt w:val="bullet"/>
      <w:lvlText w:val=""/>
      <w:lvlJc w:val="left"/>
      <w:pPr>
        <w:ind w:left="2946" w:hanging="360"/>
      </w:pPr>
      <w:rPr>
        <w:rFonts w:ascii="Symbol" w:hAnsi="Symbol" w:hint="default"/>
      </w:rPr>
    </w:lvl>
    <w:lvl w:ilvl="4" w:tplc="04070003" w:tentative="1">
      <w:start w:val="1"/>
      <w:numFmt w:val="bullet"/>
      <w:lvlText w:val="o"/>
      <w:lvlJc w:val="left"/>
      <w:pPr>
        <w:ind w:left="3666" w:hanging="360"/>
      </w:pPr>
      <w:rPr>
        <w:rFonts w:ascii="Courier New" w:hAnsi="Courier New" w:cs="Courier New" w:hint="default"/>
      </w:rPr>
    </w:lvl>
    <w:lvl w:ilvl="5" w:tplc="04070005" w:tentative="1">
      <w:start w:val="1"/>
      <w:numFmt w:val="bullet"/>
      <w:lvlText w:val=""/>
      <w:lvlJc w:val="left"/>
      <w:pPr>
        <w:ind w:left="4386" w:hanging="360"/>
      </w:pPr>
      <w:rPr>
        <w:rFonts w:ascii="Wingdings" w:hAnsi="Wingdings" w:hint="default"/>
      </w:rPr>
    </w:lvl>
    <w:lvl w:ilvl="6" w:tplc="04070001" w:tentative="1">
      <w:start w:val="1"/>
      <w:numFmt w:val="bullet"/>
      <w:lvlText w:val=""/>
      <w:lvlJc w:val="left"/>
      <w:pPr>
        <w:ind w:left="5106" w:hanging="360"/>
      </w:pPr>
      <w:rPr>
        <w:rFonts w:ascii="Symbol" w:hAnsi="Symbol" w:hint="default"/>
      </w:rPr>
    </w:lvl>
    <w:lvl w:ilvl="7" w:tplc="04070003" w:tentative="1">
      <w:start w:val="1"/>
      <w:numFmt w:val="bullet"/>
      <w:lvlText w:val="o"/>
      <w:lvlJc w:val="left"/>
      <w:pPr>
        <w:ind w:left="5826" w:hanging="360"/>
      </w:pPr>
      <w:rPr>
        <w:rFonts w:ascii="Courier New" w:hAnsi="Courier New" w:cs="Courier New" w:hint="default"/>
      </w:rPr>
    </w:lvl>
    <w:lvl w:ilvl="8" w:tplc="04070005" w:tentative="1">
      <w:start w:val="1"/>
      <w:numFmt w:val="bullet"/>
      <w:lvlText w:val=""/>
      <w:lvlJc w:val="left"/>
      <w:pPr>
        <w:ind w:left="6546" w:hanging="360"/>
      </w:pPr>
      <w:rPr>
        <w:rFonts w:ascii="Wingdings" w:hAnsi="Wingdings" w:hint="default"/>
      </w:rPr>
    </w:lvl>
  </w:abstractNum>
  <w:abstractNum w:abstractNumId="10" w15:restartNumberingAfterBreak="0">
    <w:nsid w:val="132F2E7A"/>
    <w:multiLevelType w:val="hybridMultilevel"/>
    <w:tmpl w:val="BFB07A6C"/>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13F97441"/>
    <w:multiLevelType w:val="hybridMultilevel"/>
    <w:tmpl w:val="737271CE"/>
    <w:lvl w:ilvl="0" w:tplc="04070005">
      <w:start w:val="1"/>
      <w:numFmt w:val="bullet"/>
      <w:lvlText w:val=""/>
      <w:lvlJc w:val="left"/>
      <w:pPr>
        <w:ind w:left="720" w:hanging="360"/>
      </w:pPr>
      <w:rPr>
        <w:rFonts w:ascii="Wingdings" w:hAnsi="Wingdings"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1C4C3CC8"/>
    <w:multiLevelType w:val="hybridMultilevel"/>
    <w:tmpl w:val="BFB07A6C"/>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1E671809"/>
    <w:multiLevelType w:val="hybridMultilevel"/>
    <w:tmpl w:val="7AA0E17C"/>
    <w:lvl w:ilvl="0" w:tplc="E08E2F6A">
      <w:start w:val="1"/>
      <w:numFmt w:val="bullet"/>
      <w:lvlText w:val=""/>
      <w:lvlJc w:val="left"/>
      <w:pPr>
        <w:ind w:left="1845" w:hanging="360"/>
      </w:pPr>
      <w:rPr>
        <w:rFonts w:ascii="Wingdings" w:hAnsi="Wingdings" w:hint="default"/>
      </w:rPr>
    </w:lvl>
    <w:lvl w:ilvl="1" w:tplc="04070003" w:tentative="1">
      <w:start w:val="1"/>
      <w:numFmt w:val="bullet"/>
      <w:lvlText w:val="o"/>
      <w:lvlJc w:val="left"/>
      <w:pPr>
        <w:ind w:left="2565" w:hanging="360"/>
      </w:pPr>
      <w:rPr>
        <w:rFonts w:ascii="Courier New" w:hAnsi="Courier New" w:cs="Courier New" w:hint="default"/>
      </w:rPr>
    </w:lvl>
    <w:lvl w:ilvl="2" w:tplc="04070005" w:tentative="1">
      <w:start w:val="1"/>
      <w:numFmt w:val="bullet"/>
      <w:lvlText w:val=""/>
      <w:lvlJc w:val="left"/>
      <w:pPr>
        <w:ind w:left="3285" w:hanging="360"/>
      </w:pPr>
      <w:rPr>
        <w:rFonts w:ascii="Wingdings" w:hAnsi="Wingdings" w:hint="default"/>
      </w:rPr>
    </w:lvl>
    <w:lvl w:ilvl="3" w:tplc="04070001" w:tentative="1">
      <w:start w:val="1"/>
      <w:numFmt w:val="bullet"/>
      <w:lvlText w:val=""/>
      <w:lvlJc w:val="left"/>
      <w:pPr>
        <w:ind w:left="4005" w:hanging="360"/>
      </w:pPr>
      <w:rPr>
        <w:rFonts w:ascii="Symbol" w:hAnsi="Symbol" w:hint="default"/>
      </w:rPr>
    </w:lvl>
    <w:lvl w:ilvl="4" w:tplc="04070003" w:tentative="1">
      <w:start w:val="1"/>
      <w:numFmt w:val="bullet"/>
      <w:lvlText w:val="o"/>
      <w:lvlJc w:val="left"/>
      <w:pPr>
        <w:ind w:left="4725" w:hanging="360"/>
      </w:pPr>
      <w:rPr>
        <w:rFonts w:ascii="Courier New" w:hAnsi="Courier New" w:cs="Courier New" w:hint="default"/>
      </w:rPr>
    </w:lvl>
    <w:lvl w:ilvl="5" w:tplc="04070005" w:tentative="1">
      <w:start w:val="1"/>
      <w:numFmt w:val="bullet"/>
      <w:lvlText w:val=""/>
      <w:lvlJc w:val="left"/>
      <w:pPr>
        <w:ind w:left="5445" w:hanging="360"/>
      </w:pPr>
      <w:rPr>
        <w:rFonts w:ascii="Wingdings" w:hAnsi="Wingdings" w:hint="default"/>
      </w:rPr>
    </w:lvl>
    <w:lvl w:ilvl="6" w:tplc="04070001" w:tentative="1">
      <w:start w:val="1"/>
      <w:numFmt w:val="bullet"/>
      <w:lvlText w:val=""/>
      <w:lvlJc w:val="left"/>
      <w:pPr>
        <w:ind w:left="6165" w:hanging="360"/>
      </w:pPr>
      <w:rPr>
        <w:rFonts w:ascii="Symbol" w:hAnsi="Symbol" w:hint="default"/>
      </w:rPr>
    </w:lvl>
    <w:lvl w:ilvl="7" w:tplc="04070003" w:tentative="1">
      <w:start w:val="1"/>
      <w:numFmt w:val="bullet"/>
      <w:lvlText w:val="o"/>
      <w:lvlJc w:val="left"/>
      <w:pPr>
        <w:ind w:left="6885" w:hanging="360"/>
      </w:pPr>
      <w:rPr>
        <w:rFonts w:ascii="Courier New" w:hAnsi="Courier New" w:cs="Courier New" w:hint="default"/>
      </w:rPr>
    </w:lvl>
    <w:lvl w:ilvl="8" w:tplc="04070005" w:tentative="1">
      <w:start w:val="1"/>
      <w:numFmt w:val="bullet"/>
      <w:lvlText w:val=""/>
      <w:lvlJc w:val="left"/>
      <w:pPr>
        <w:ind w:left="7605" w:hanging="360"/>
      </w:pPr>
      <w:rPr>
        <w:rFonts w:ascii="Wingdings" w:hAnsi="Wingdings" w:hint="default"/>
      </w:rPr>
    </w:lvl>
  </w:abstractNum>
  <w:abstractNum w:abstractNumId="14" w15:restartNumberingAfterBreak="0">
    <w:nsid w:val="24A171A8"/>
    <w:multiLevelType w:val="multilevel"/>
    <w:tmpl w:val="1AA2F7C0"/>
    <w:lvl w:ilvl="0">
      <w:start w:val="8"/>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5" w15:restartNumberingAfterBreak="0">
    <w:nsid w:val="2B7B5307"/>
    <w:multiLevelType w:val="multilevel"/>
    <w:tmpl w:val="E8E060B6"/>
    <w:lvl w:ilvl="0">
      <w:start w:val="1"/>
      <w:numFmt w:val="decimal"/>
      <w:lvlText w:val="%1"/>
      <w:lvlJc w:val="left"/>
      <w:pPr>
        <w:ind w:left="360" w:hanging="360"/>
      </w:pPr>
      <w:rPr>
        <w:rFonts w:hint="default"/>
        <w:sz w:val="22"/>
      </w:rPr>
    </w:lvl>
    <w:lvl w:ilvl="1">
      <w:start w:val="2"/>
      <w:numFmt w:val="decimal"/>
      <w:lvlText w:val="%1.%2"/>
      <w:lvlJc w:val="left"/>
      <w:pPr>
        <w:ind w:left="360" w:hanging="360"/>
      </w:pPr>
      <w:rPr>
        <w:rFonts w:hint="default"/>
        <w:sz w:val="22"/>
      </w:rPr>
    </w:lvl>
    <w:lvl w:ilvl="2">
      <w:start w:val="1"/>
      <w:numFmt w:val="decimal"/>
      <w:lvlText w:val="%1.%2.%3"/>
      <w:lvlJc w:val="left"/>
      <w:pPr>
        <w:ind w:left="720" w:hanging="720"/>
      </w:pPr>
      <w:rPr>
        <w:rFonts w:hint="default"/>
        <w:sz w:val="22"/>
      </w:rPr>
    </w:lvl>
    <w:lvl w:ilvl="3">
      <w:start w:val="1"/>
      <w:numFmt w:val="decimal"/>
      <w:lvlText w:val="%1.%2.%3.%4"/>
      <w:lvlJc w:val="left"/>
      <w:pPr>
        <w:ind w:left="1080" w:hanging="1080"/>
      </w:pPr>
      <w:rPr>
        <w:rFonts w:hint="default"/>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440" w:hanging="1440"/>
      </w:pPr>
      <w:rPr>
        <w:rFonts w:hint="default"/>
        <w:sz w:val="22"/>
      </w:rPr>
    </w:lvl>
    <w:lvl w:ilvl="6">
      <w:start w:val="1"/>
      <w:numFmt w:val="decimal"/>
      <w:lvlText w:val="%1.%2.%3.%4.%5.%6.%7"/>
      <w:lvlJc w:val="left"/>
      <w:pPr>
        <w:ind w:left="1440" w:hanging="1440"/>
      </w:pPr>
      <w:rPr>
        <w:rFonts w:hint="default"/>
        <w:sz w:val="22"/>
      </w:rPr>
    </w:lvl>
    <w:lvl w:ilvl="7">
      <w:start w:val="1"/>
      <w:numFmt w:val="decimal"/>
      <w:lvlText w:val="%1.%2.%3.%4.%5.%6.%7.%8"/>
      <w:lvlJc w:val="left"/>
      <w:pPr>
        <w:ind w:left="1800" w:hanging="1800"/>
      </w:pPr>
      <w:rPr>
        <w:rFonts w:hint="default"/>
        <w:sz w:val="22"/>
      </w:rPr>
    </w:lvl>
    <w:lvl w:ilvl="8">
      <w:start w:val="1"/>
      <w:numFmt w:val="decimal"/>
      <w:lvlText w:val="%1.%2.%3.%4.%5.%6.%7.%8.%9"/>
      <w:lvlJc w:val="left"/>
      <w:pPr>
        <w:ind w:left="1800" w:hanging="1800"/>
      </w:pPr>
      <w:rPr>
        <w:rFonts w:hint="default"/>
        <w:sz w:val="22"/>
      </w:rPr>
    </w:lvl>
  </w:abstractNum>
  <w:abstractNum w:abstractNumId="16" w15:restartNumberingAfterBreak="0">
    <w:nsid w:val="2CCE0B29"/>
    <w:multiLevelType w:val="hybridMultilevel"/>
    <w:tmpl w:val="7F880C82"/>
    <w:lvl w:ilvl="0" w:tplc="0407000F">
      <w:start w:val="1"/>
      <w:numFmt w:val="decimal"/>
      <w:lvlText w:val="%1."/>
      <w:lvlJc w:val="left"/>
      <w:pPr>
        <w:ind w:left="273" w:hanging="360"/>
      </w:pPr>
      <w:rPr>
        <w:rFonts w:hint="default"/>
      </w:rPr>
    </w:lvl>
    <w:lvl w:ilvl="1" w:tplc="04070003" w:tentative="1">
      <w:start w:val="1"/>
      <w:numFmt w:val="bullet"/>
      <w:lvlText w:val="o"/>
      <w:lvlJc w:val="left"/>
      <w:pPr>
        <w:ind w:left="993" w:hanging="360"/>
      </w:pPr>
      <w:rPr>
        <w:rFonts w:ascii="Courier New" w:hAnsi="Courier New" w:cs="Courier New" w:hint="default"/>
      </w:rPr>
    </w:lvl>
    <w:lvl w:ilvl="2" w:tplc="04070005" w:tentative="1">
      <w:start w:val="1"/>
      <w:numFmt w:val="bullet"/>
      <w:lvlText w:val=""/>
      <w:lvlJc w:val="left"/>
      <w:pPr>
        <w:ind w:left="1713" w:hanging="360"/>
      </w:pPr>
      <w:rPr>
        <w:rFonts w:ascii="Wingdings" w:hAnsi="Wingdings" w:hint="default"/>
      </w:rPr>
    </w:lvl>
    <w:lvl w:ilvl="3" w:tplc="04070001" w:tentative="1">
      <w:start w:val="1"/>
      <w:numFmt w:val="bullet"/>
      <w:lvlText w:val=""/>
      <w:lvlJc w:val="left"/>
      <w:pPr>
        <w:ind w:left="2433" w:hanging="360"/>
      </w:pPr>
      <w:rPr>
        <w:rFonts w:ascii="Symbol" w:hAnsi="Symbol" w:hint="default"/>
      </w:rPr>
    </w:lvl>
    <w:lvl w:ilvl="4" w:tplc="04070003" w:tentative="1">
      <w:start w:val="1"/>
      <w:numFmt w:val="bullet"/>
      <w:lvlText w:val="o"/>
      <w:lvlJc w:val="left"/>
      <w:pPr>
        <w:ind w:left="3153" w:hanging="360"/>
      </w:pPr>
      <w:rPr>
        <w:rFonts w:ascii="Courier New" w:hAnsi="Courier New" w:cs="Courier New" w:hint="default"/>
      </w:rPr>
    </w:lvl>
    <w:lvl w:ilvl="5" w:tplc="04070005" w:tentative="1">
      <w:start w:val="1"/>
      <w:numFmt w:val="bullet"/>
      <w:lvlText w:val=""/>
      <w:lvlJc w:val="left"/>
      <w:pPr>
        <w:ind w:left="3873" w:hanging="360"/>
      </w:pPr>
      <w:rPr>
        <w:rFonts w:ascii="Wingdings" w:hAnsi="Wingdings" w:hint="default"/>
      </w:rPr>
    </w:lvl>
    <w:lvl w:ilvl="6" w:tplc="04070001" w:tentative="1">
      <w:start w:val="1"/>
      <w:numFmt w:val="bullet"/>
      <w:lvlText w:val=""/>
      <w:lvlJc w:val="left"/>
      <w:pPr>
        <w:ind w:left="4593" w:hanging="360"/>
      </w:pPr>
      <w:rPr>
        <w:rFonts w:ascii="Symbol" w:hAnsi="Symbol" w:hint="default"/>
      </w:rPr>
    </w:lvl>
    <w:lvl w:ilvl="7" w:tplc="04070003" w:tentative="1">
      <w:start w:val="1"/>
      <w:numFmt w:val="bullet"/>
      <w:lvlText w:val="o"/>
      <w:lvlJc w:val="left"/>
      <w:pPr>
        <w:ind w:left="5313" w:hanging="360"/>
      </w:pPr>
      <w:rPr>
        <w:rFonts w:ascii="Courier New" w:hAnsi="Courier New" w:cs="Courier New" w:hint="default"/>
      </w:rPr>
    </w:lvl>
    <w:lvl w:ilvl="8" w:tplc="04070005" w:tentative="1">
      <w:start w:val="1"/>
      <w:numFmt w:val="bullet"/>
      <w:lvlText w:val=""/>
      <w:lvlJc w:val="left"/>
      <w:pPr>
        <w:ind w:left="6033" w:hanging="360"/>
      </w:pPr>
      <w:rPr>
        <w:rFonts w:ascii="Wingdings" w:hAnsi="Wingdings" w:hint="default"/>
      </w:rPr>
    </w:lvl>
  </w:abstractNum>
  <w:abstractNum w:abstractNumId="17" w15:restartNumberingAfterBreak="0">
    <w:nsid w:val="2F341ED1"/>
    <w:multiLevelType w:val="hybridMultilevel"/>
    <w:tmpl w:val="DCF42F66"/>
    <w:lvl w:ilvl="0" w:tplc="55EEE84C">
      <w:numFmt w:val="bullet"/>
      <w:lvlText w:val=""/>
      <w:lvlJc w:val="left"/>
      <w:pPr>
        <w:ind w:left="780" w:hanging="360"/>
      </w:pPr>
      <w:rPr>
        <w:rFonts w:ascii="Wingdings" w:eastAsia="Times New Roman" w:hAnsi="Wingdings" w:cs="Arial" w:hint="default"/>
      </w:rPr>
    </w:lvl>
    <w:lvl w:ilvl="1" w:tplc="04070003" w:tentative="1">
      <w:start w:val="1"/>
      <w:numFmt w:val="bullet"/>
      <w:lvlText w:val="o"/>
      <w:lvlJc w:val="left"/>
      <w:pPr>
        <w:ind w:left="1500" w:hanging="360"/>
      </w:pPr>
      <w:rPr>
        <w:rFonts w:ascii="Courier New" w:hAnsi="Courier New" w:cs="Courier New" w:hint="default"/>
      </w:rPr>
    </w:lvl>
    <w:lvl w:ilvl="2" w:tplc="04070005" w:tentative="1">
      <w:start w:val="1"/>
      <w:numFmt w:val="bullet"/>
      <w:lvlText w:val=""/>
      <w:lvlJc w:val="left"/>
      <w:pPr>
        <w:ind w:left="2220" w:hanging="360"/>
      </w:pPr>
      <w:rPr>
        <w:rFonts w:ascii="Wingdings" w:hAnsi="Wingdings" w:hint="default"/>
      </w:rPr>
    </w:lvl>
    <w:lvl w:ilvl="3" w:tplc="04070001" w:tentative="1">
      <w:start w:val="1"/>
      <w:numFmt w:val="bullet"/>
      <w:lvlText w:val=""/>
      <w:lvlJc w:val="left"/>
      <w:pPr>
        <w:ind w:left="2940" w:hanging="360"/>
      </w:pPr>
      <w:rPr>
        <w:rFonts w:ascii="Symbol" w:hAnsi="Symbol" w:hint="default"/>
      </w:rPr>
    </w:lvl>
    <w:lvl w:ilvl="4" w:tplc="04070003" w:tentative="1">
      <w:start w:val="1"/>
      <w:numFmt w:val="bullet"/>
      <w:lvlText w:val="o"/>
      <w:lvlJc w:val="left"/>
      <w:pPr>
        <w:ind w:left="3660" w:hanging="360"/>
      </w:pPr>
      <w:rPr>
        <w:rFonts w:ascii="Courier New" w:hAnsi="Courier New" w:cs="Courier New" w:hint="default"/>
      </w:rPr>
    </w:lvl>
    <w:lvl w:ilvl="5" w:tplc="04070005" w:tentative="1">
      <w:start w:val="1"/>
      <w:numFmt w:val="bullet"/>
      <w:lvlText w:val=""/>
      <w:lvlJc w:val="left"/>
      <w:pPr>
        <w:ind w:left="4380" w:hanging="360"/>
      </w:pPr>
      <w:rPr>
        <w:rFonts w:ascii="Wingdings" w:hAnsi="Wingdings" w:hint="default"/>
      </w:rPr>
    </w:lvl>
    <w:lvl w:ilvl="6" w:tplc="04070001" w:tentative="1">
      <w:start w:val="1"/>
      <w:numFmt w:val="bullet"/>
      <w:lvlText w:val=""/>
      <w:lvlJc w:val="left"/>
      <w:pPr>
        <w:ind w:left="5100" w:hanging="360"/>
      </w:pPr>
      <w:rPr>
        <w:rFonts w:ascii="Symbol" w:hAnsi="Symbol" w:hint="default"/>
      </w:rPr>
    </w:lvl>
    <w:lvl w:ilvl="7" w:tplc="04070003" w:tentative="1">
      <w:start w:val="1"/>
      <w:numFmt w:val="bullet"/>
      <w:lvlText w:val="o"/>
      <w:lvlJc w:val="left"/>
      <w:pPr>
        <w:ind w:left="5820" w:hanging="360"/>
      </w:pPr>
      <w:rPr>
        <w:rFonts w:ascii="Courier New" w:hAnsi="Courier New" w:cs="Courier New" w:hint="default"/>
      </w:rPr>
    </w:lvl>
    <w:lvl w:ilvl="8" w:tplc="04070005" w:tentative="1">
      <w:start w:val="1"/>
      <w:numFmt w:val="bullet"/>
      <w:lvlText w:val=""/>
      <w:lvlJc w:val="left"/>
      <w:pPr>
        <w:ind w:left="6540" w:hanging="360"/>
      </w:pPr>
      <w:rPr>
        <w:rFonts w:ascii="Wingdings" w:hAnsi="Wingdings" w:hint="default"/>
      </w:rPr>
    </w:lvl>
  </w:abstractNum>
  <w:abstractNum w:abstractNumId="18" w15:restartNumberingAfterBreak="0">
    <w:nsid w:val="2F7306BB"/>
    <w:multiLevelType w:val="multilevel"/>
    <w:tmpl w:val="A894A43C"/>
    <w:lvl w:ilvl="0">
      <w:start w:val="9"/>
      <w:numFmt w:val="decimal"/>
      <w:lvlText w:val="%1."/>
      <w:lvlJc w:val="left"/>
      <w:pPr>
        <w:ind w:left="360" w:hanging="360"/>
      </w:pPr>
      <w:rPr>
        <w:rFonts w:hint="default"/>
      </w:rPr>
    </w:lvl>
    <w:lvl w:ilvl="1">
      <w:start w:val="1"/>
      <w:numFmt w:val="decimal"/>
      <w:lvlText w:val="%1.%2."/>
      <w:lvlJc w:val="left"/>
      <w:pPr>
        <w:ind w:left="862" w:hanging="72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2936" w:hanging="1800"/>
      </w:pPr>
      <w:rPr>
        <w:rFonts w:hint="default"/>
      </w:rPr>
    </w:lvl>
  </w:abstractNum>
  <w:abstractNum w:abstractNumId="19" w15:restartNumberingAfterBreak="0">
    <w:nsid w:val="3E6A1F96"/>
    <w:multiLevelType w:val="multilevel"/>
    <w:tmpl w:val="EF0AE50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EB54083"/>
    <w:multiLevelType w:val="hybridMultilevel"/>
    <w:tmpl w:val="2D2A1CB6"/>
    <w:lvl w:ilvl="0" w:tplc="55EEE84C">
      <w:numFmt w:val="bullet"/>
      <w:lvlText w:val=""/>
      <w:lvlJc w:val="left"/>
      <w:pPr>
        <w:ind w:left="1080" w:hanging="360"/>
      </w:pPr>
      <w:rPr>
        <w:rFonts w:ascii="Wingdings" w:eastAsia="Times New Roman" w:hAnsi="Wingdings" w:cs="Aria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21" w15:restartNumberingAfterBreak="0">
    <w:nsid w:val="53F7704F"/>
    <w:multiLevelType w:val="hybridMultilevel"/>
    <w:tmpl w:val="5D46DF2A"/>
    <w:lvl w:ilvl="0" w:tplc="F68CEB60">
      <w:numFmt w:val="bullet"/>
      <w:lvlText w:val="•"/>
      <w:lvlJc w:val="left"/>
      <w:pPr>
        <w:ind w:left="1065" w:hanging="705"/>
      </w:pPr>
      <w:rPr>
        <w:rFonts w:ascii="Noto Sans" w:eastAsiaTheme="minorHAnsi" w:hAnsi="Noto Sans" w:cs="Noto San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58AC7B11"/>
    <w:multiLevelType w:val="hybridMultilevel"/>
    <w:tmpl w:val="BEE62632"/>
    <w:lvl w:ilvl="0" w:tplc="300CA96A">
      <w:start w:val="11"/>
      <w:numFmt w:val="decimal"/>
      <w:lvlText w:val="%1."/>
      <w:lvlJc w:val="left"/>
      <w:pPr>
        <w:ind w:left="644" w:hanging="360"/>
      </w:pPr>
      <w:rPr>
        <w:rFonts w:hint="default"/>
      </w:rPr>
    </w:lvl>
    <w:lvl w:ilvl="1" w:tplc="04070019" w:tentative="1">
      <w:start w:val="1"/>
      <w:numFmt w:val="lowerLetter"/>
      <w:lvlText w:val="%2."/>
      <w:lvlJc w:val="left"/>
      <w:pPr>
        <w:ind w:left="1364" w:hanging="360"/>
      </w:pPr>
    </w:lvl>
    <w:lvl w:ilvl="2" w:tplc="0407001B" w:tentative="1">
      <w:start w:val="1"/>
      <w:numFmt w:val="lowerRoman"/>
      <w:lvlText w:val="%3."/>
      <w:lvlJc w:val="right"/>
      <w:pPr>
        <w:ind w:left="2084" w:hanging="180"/>
      </w:pPr>
    </w:lvl>
    <w:lvl w:ilvl="3" w:tplc="0407000F" w:tentative="1">
      <w:start w:val="1"/>
      <w:numFmt w:val="decimal"/>
      <w:lvlText w:val="%4."/>
      <w:lvlJc w:val="left"/>
      <w:pPr>
        <w:ind w:left="2804" w:hanging="360"/>
      </w:pPr>
    </w:lvl>
    <w:lvl w:ilvl="4" w:tplc="04070019" w:tentative="1">
      <w:start w:val="1"/>
      <w:numFmt w:val="lowerLetter"/>
      <w:lvlText w:val="%5."/>
      <w:lvlJc w:val="left"/>
      <w:pPr>
        <w:ind w:left="3524" w:hanging="360"/>
      </w:pPr>
    </w:lvl>
    <w:lvl w:ilvl="5" w:tplc="0407001B" w:tentative="1">
      <w:start w:val="1"/>
      <w:numFmt w:val="lowerRoman"/>
      <w:lvlText w:val="%6."/>
      <w:lvlJc w:val="right"/>
      <w:pPr>
        <w:ind w:left="4244" w:hanging="180"/>
      </w:pPr>
    </w:lvl>
    <w:lvl w:ilvl="6" w:tplc="0407000F" w:tentative="1">
      <w:start w:val="1"/>
      <w:numFmt w:val="decimal"/>
      <w:lvlText w:val="%7."/>
      <w:lvlJc w:val="left"/>
      <w:pPr>
        <w:ind w:left="4964" w:hanging="360"/>
      </w:pPr>
    </w:lvl>
    <w:lvl w:ilvl="7" w:tplc="04070019" w:tentative="1">
      <w:start w:val="1"/>
      <w:numFmt w:val="lowerLetter"/>
      <w:lvlText w:val="%8."/>
      <w:lvlJc w:val="left"/>
      <w:pPr>
        <w:ind w:left="5684" w:hanging="360"/>
      </w:pPr>
    </w:lvl>
    <w:lvl w:ilvl="8" w:tplc="0407001B" w:tentative="1">
      <w:start w:val="1"/>
      <w:numFmt w:val="lowerRoman"/>
      <w:lvlText w:val="%9."/>
      <w:lvlJc w:val="right"/>
      <w:pPr>
        <w:ind w:left="6404" w:hanging="180"/>
      </w:pPr>
    </w:lvl>
  </w:abstractNum>
  <w:abstractNum w:abstractNumId="23" w15:restartNumberingAfterBreak="0">
    <w:nsid w:val="5B55278D"/>
    <w:multiLevelType w:val="hybridMultilevel"/>
    <w:tmpl w:val="983469AC"/>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4" w15:restartNumberingAfterBreak="0">
    <w:nsid w:val="634E763B"/>
    <w:multiLevelType w:val="hybridMultilevel"/>
    <w:tmpl w:val="2E80509E"/>
    <w:lvl w:ilvl="0" w:tplc="548253F0">
      <w:start w:val="1"/>
      <w:numFmt w:val="decimal"/>
      <w:lvlText w:val="%1)"/>
      <w:lvlJc w:val="left"/>
      <w:pPr>
        <w:ind w:left="720" w:hanging="360"/>
      </w:pPr>
      <w:rPr>
        <w:i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5" w15:restartNumberingAfterBreak="0">
    <w:nsid w:val="6971625D"/>
    <w:multiLevelType w:val="hybridMultilevel"/>
    <w:tmpl w:val="45067FEC"/>
    <w:lvl w:ilvl="0" w:tplc="0407000F">
      <w:start w:val="1"/>
      <w:numFmt w:val="decimal"/>
      <w:lvlText w:val="%1."/>
      <w:lvlJc w:val="left"/>
      <w:pPr>
        <w:tabs>
          <w:tab w:val="num" w:pos="502"/>
        </w:tabs>
        <w:ind w:left="502" w:hanging="360"/>
      </w:pPr>
      <w:rPr>
        <w:rFonts w:hint="default"/>
      </w:rPr>
    </w:lvl>
    <w:lvl w:ilvl="1" w:tplc="55EEE84C">
      <w:numFmt w:val="bullet"/>
      <w:lvlText w:val=""/>
      <w:lvlJc w:val="left"/>
      <w:pPr>
        <w:tabs>
          <w:tab w:val="num" w:pos="1440"/>
        </w:tabs>
        <w:ind w:left="1440" w:hanging="360"/>
      </w:pPr>
      <w:rPr>
        <w:rFonts w:ascii="Wingdings" w:eastAsia="Times New Roman" w:hAnsi="Wingdings" w:cs="Arial" w:hint="default"/>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6" w15:restartNumberingAfterBreak="0">
    <w:nsid w:val="6D8D0FFE"/>
    <w:multiLevelType w:val="hybridMultilevel"/>
    <w:tmpl w:val="B27CE5AA"/>
    <w:lvl w:ilvl="0" w:tplc="95661494">
      <w:start w:val="1"/>
      <w:numFmt w:val="decimal"/>
      <w:lvlText w:val="%1)"/>
      <w:lvlJc w:val="left"/>
      <w:pPr>
        <w:ind w:left="313" w:hanging="360"/>
      </w:pPr>
      <w:rPr>
        <w:rFonts w:hint="default"/>
      </w:rPr>
    </w:lvl>
    <w:lvl w:ilvl="1" w:tplc="04070019" w:tentative="1">
      <w:start w:val="1"/>
      <w:numFmt w:val="lowerLetter"/>
      <w:lvlText w:val="%2."/>
      <w:lvlJc w:val="left"/>
      <w:pPr>
        <w:ind w:left="1033" w:hanging="360"/>
      </w:pPr>
    </w:lvl>
    <w:lvl w:ilvl="2" w:tplc="0407001B" w:tentative="1">
      <w:start w:val="1"/>
      <w:numFmt w:val="lowerRoman"/>
      <w:lvlText w:val="%3."/>
      <w:lvlJc w:val="right"/>
      <w:pPr>
        <w:ind w:left="1753" w:hanging="180"/>
      </w:pPr>
    </w:lvl>
    <w:lvl w:ilvl="3" w:tplc="0407000F" w:tentative="1">
      <w:start w:val="1"/>
      <w:numFmt w:val="decimal"/>
      <w:lvlText w:val="%4."/>
      <w:lvlJc w:val="left"/>
      <w:pPr>
        <w:ind w:left="2473" w:hanging="360"/>
      </w:pPr>
    </w:lvl>
    <w:lvl w:ilvl="4" w:tplc="04070019" w:tentative="1">
      <w:start w:val="1"/>
      <w:numFmt w:val="lowerLetter"/>
      <w:lvlText w:val="%5."/>
      <w:lvlJc w:val="left"/>
      <w:pPr>
        <w:ind w:left="3193" w:hanging="360"/>
      </w:pPr>
    </w:lvl>
    <w:lvl w:ilvl="5" w:tplc="0407001B" w:tentative="1">
      <w:start w:val="1"/>
      <w:numFmt w:val="lowerRoman"/>
      <w:lvlText w:val="%6."/>
      <w:lvlJc w:val="right"/>
      <w:pPr>
        <w:ind w:left="3913" w:hanging="180"/>
      </w:pPr>
    </w:lvl>
    <w:lvl w:ilvl="6" w:tplc="0407000F" w:tentative="1">
      <w:start w:val="1"/>
      <w:numFmt w:val="decimal"/>
      <w:lvlText w:val="%7."/>
      <w:lvlJc w:val="left"/>
      <w:pPr>
        <w:ind w:left="4633" w:hanging="360"/>
      </w:pPr>
    </w:lvl>
    <w:lvl w:ilvl="7" w:tplc="04070019" w:tentative="1">
      <w:start w:val="1"/>
      <w:numFmt w:val="lowerLetter"/>
      <w:lvlText w:val="%8."/>
      <w:lvlJc w:val="left"/>
      <w:pPr>
        <w:ind w:left="5353" w:hanging="360"/>
      </w:pPr>
    </w:lvl>
    <w:lvl w:ilvl="8" w:tplc="0407001B" w:tentative="1">
      <w:start w:val="1"/>
      <w:numFmt w:val="lowerRoman"/>
      <w:lvlText w:val="%9."/>
      <w:lvlJc w:val="right"/>
      <w:pPr>
        <w:ind w:left="6073" w:hanging="180"/>
      </w:pPr>
    </w:lvl>
  </w:abstractNum>
  <w:abstractNum w:abstractNumId="27" w15:restartNumberingAfterBreak="0">
    <w:nsid w:val="70C745B6"/>
    <w:multiLevelType w:val="hybridMultilevel"/>
    <w:tmpl w:val="3000FA8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72085B28"/>
    <w:multiLevelType w:val="hybridMultilevel"/>
    <w:tmpl w:val="9738D2EE"/>
    <w:lvl w:ilvl="0" w:tplc="04070005">
      <w:start w:val="1"/>
      <w:numFmt w:val="bullet"/>
      <w:lvlText w:val=""/>
      <w:lvlJc w:val="left"/>
      <w:pPr>
        <w:ind w:left="720" w:hanging="360"/>
      </w:pPr>
      <w:rPr>
        <w:rFonts w:ascii="Wingdings" w:hAnsi="Wingdings"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15:restartNumberingAfterBreak="0">
    <w:nsid w:val="72B25A45"/>
    <w:multiLevelType w:val="hybridMultilevel"/>
    <w:tmpl w:val="A0CA1548"/>
    <w:lvl w:ilvl="0" w:tplc="55EEE84C">
      <w:numFmt w:val="bullet"/>
      <w:lvlText w:val=""/>
      <w:lvlJc w:val="left"/>
      <w:pPr>
        <w:ind w:left="1080" w:hanging="360"/>
      </w:pPr>
      <w:rPr>
        <w:rFonts w:ascii="Wingdings" w:eastAsia="Times New Roman" w:hAnsi="Wingdings" w:cs="Aria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30" w15:restartNumberingAfterBreak="0">
    <w:nsid w:val="786A4CB1"/>
    <w:multiLevelType w:val="hybridMultilevel"/>
    <w:tmpl w:val="C96498E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1" w15:restartNumberingAfterBreak="0">
    <w:nsid w:val="7ADD46FF"/>
    <w:multiLevelType w:val="hybridMultilevel"/>
    <w:tmpl w:val="45067FEC"/>
    <w:lvl w:ilvl="0" w:tplc="0407000F">
      <w:start w:val="1"/>
      <w:numFmt w:val="decimal"/>
      <w:lvlText w:val="%1."/>
      <w:lvlJc w:val="left"/>
      <w:pPr>
        <w:tabs>
          <w:tab w:val="num" w:pos="644"/>
        </w:tabs>
        <w:ind w:left="644" w:hanging="360"/>
      </w:pPr>
      <w:rPr>
        <w:rFonts w:hint="default"/>
      </w:rPr>
    </w:lvl>
    <w:lvl w:ilvl="1" w:tplc="55EEE84C">
      <w:numFmt w:val="bullet"/>
      <w:lvlText w:val=""/>
      <w:lvlJc w:val="left"/>
      <w:pPr>
        <w:tabs>
          <w:tab w:val="num" w:pos="1440"/>
        </w:tabs>
        <w:ind w:left="1440" w:hanging="360"/>
      </w:pPr>
      <w:rPr>
        <w:rFonts w:ascii="Wingdings" w:eastAsia="Times New Roman" w:hAnsi="Wingdings" w:cs="Arial" w:hint="default"/>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2" w15:restartNumberingAfterBreak="0">
    <w:nsid w:val="7B6B1DF4"/>
    <w:multiLevelType w:val="hybridMultilevel"/>
    <w:tmpl w:val="AD1C918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3" w15:restartNumberingAfterBreak="0">
    <w:nsid w:val="7D50288F"/>
    <w:multiLevelType w:val="hybridMultilevel"/>
    <w:tmpl w:val="5FD880C2"/>
    <w:lvl w:ilvl="0" w:tplc="04070005">
      <w:start w:val="1"/>
      <w:numFmt w:val="bullet"/>
      <w:lvlText w:val=""/>
      <w:lvlJc w:val="left"/>
      <w:pPr>
        <w:ind w:left="720" w:hanging="360"/>
      </w:pPr>
      <w:rPr>
        <w:rFonts w:ascii="Wingdings" w:hAnsi="Wingdings"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1"/>
  </w:num>
  <w:num w:numId="2">
    <w:abstractNumId w:val="28"/>
  </w:num>
  <w:num w:numId="3">
    <w:abstractNumId w:val="33"/>
  </w:num>
  <w:num w:numId="4">
    <w:abstractNumId w:val="12"/>
  </w:num>
  <w:num w:numId="5">
    <w:abstractNumId w:val="23"/>
  </w:num>
  <w:num w:numId="6">
    <w:abstractNumId w:val="10"/>
  </w:num>
  <w:num w:numId="7">
    <w:abstractNumId w:val="26"/>
  </w:num>
  <w:num w:numId="8">
    <w:abstractNumId w:val="4"/>
  </w:num>
  <w:num w:numId="9">
    <w:abstractNumId w:val="3"/>
  </w:num>
  <w:num w:numId="10">
    <w:abstractNumId w:val="2"/>
  </w:num>
  <w:num w:numId="11">
    <w:abstractNumId w:val="1"/>
  </w:num>
  <w:num w:numId="12">
    <w:abstractNumId w:val="0"/>
  </w:num>
  <w:num w:numId="13">
    <w:abstractNumId w:val="25"/>
  </w:num>
  <w:num w:numId="14">
    <w:abstractNumId w:val="16"/>
  </w:num>
  <w:num w:numId="15">
    <w:abstractNumId w:val="9"/>
  </w:num>
  <w:num w:numId="16">
    <w:abstractNumId w:val="13"/>
  </w:num>
  <w:num w:numId="17">
    <w:abstractNumId w:val="5"/>
  </w:num>
  <w:num w:numId="18">
    <w:abstractNumId w:val="17"/>
  </w:num>
  <w:num w:numId="19">
    <w:abstractNumId w:val="20"/>
  </w:num>
  <w:num w:numId="20">
    <w:abstractNumId w:val="29"/>
  </w:num>
  <w:num w:numId="21">
    <w:abstractNumId w:val="22"/>
  </w:num>
  <w:num w:numId="22">
    <w:abstractNumId w:val="15"/>
  </w:num>
  <w:num w:numId="23">
    <w:abstractNumId w:val="8"/>
  </w:num>
  <w:num w:numId="24">
    <w:abstractNumId w:val="24"/>
  </w:num>
  <w:num w:numId="25">
    <w:abstractNumId w:val="14"/>
  </w:num>
  <w:num w:numId="26">
    <w:abstractNumId w:val="19"/>
  </w:num>
  <w:num w:numId="27">
    <w:abstractNumId w:val="31"/>
  </w:num>
  <w:num w:numId="28">
    <w:abstractNumId w:val="6"/>
  </w:num>
  <w:num w:numId="29">
    <w:abstractNumId w:val="18"/>
  </w:num>
  <w:num w:numId="30">
    <w:abstractNumId w:val="32"/>
  </w:num>
  <w:num w:numId="31">
    <w:abstractNumId w:val="30"/>
  </w:num>
  <w:num w:numId="32">
    <w:abstractNumId w:val="21"/>
  </w:num>
  <w:num w:numId="33">
    <w:abstractNumId w:val="7"/>
  </w:num>
  <w:num w:numId="3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4064"/>
    <w:rsid w:val="00000671"/>
    <w:rsid w:val="00025014"/>
    <w:rsid w:val="00042F91"/>
    <w:rsid w:val="00071672"/>
    <w:rsid w:val="000C66CD"/>
    <w:rsid w:val="000E258D"/>
    <w:rsid w:val="001561F5"/>
    <w:rsid w:val="00172366"/>
    <w:rsid w:val="0017331B"/>
    <w:rsid w:val="00201D1A"/>
    <w:rsid w:val="00257CF6"/>
    <w:rsid w:val="002D51FA"/>
    <w:rsid w:val="002E664E"/>
    <w:rsid w:val="002F6C5E"/>
    <w:rsid w:val="00314CD9"/>
    <w:rsid w:val="00347094"/>
    <w:rsid w:val="00366506"/>
    <w:rsid w:val="003B591A"/>
    <w:rsid w:val="003B72E4"/>
    <w:rsid w:val="003D7DCE"/>
    <w:rsid w:val="0041732A"/>
    <w:rsid w:val="004353F2"/>
    <w:rsid w:val="004408DC"/>
    <w:rsid w:val="004678DB"/>
    <w:rsid w:val="0048172D"/>
    <w:rsid w:val="00490687"/>
    <w:rsid w:val="004A2F53"/>
    <w:rsid w:val="004C1309"/>
    <w:rsid w:val="004C1731"/>
    <w:rsid w:val="004C48AF"/>
    <w:rsid w:val="004C504D"/>
    <w:rsid w:val="005508D9"/>
    <w:rsid w:val="0056009F"/>
    <w:rsid w:val="00593BE6"/>
    <w:rsid w:val="005A160D"/>
    <w:rsid w:val="005C3D63"/>
    <w:rsid w:val="005F1E12"/>
    <w:rsid w:val="00612158"/>
    <w:rsid w:val="00644DB6"/>
    <w:rsid w:val="00663683"/>
    <w:rsid w:val="0068613E"/>
    <w:rsid w:val="006A5454"/>
    <w:rsid w:val="00724064"/>
    <w:rsid w:val="007341E7"/>
    <w:rsid w:val="007E0226"/>
    <w:rsid w:val="0082163D"/>
    <w:rsid w:val="00872786"/>
    <w:rsid w:val="00891A3F"/>
    <w:rsid w:val="008B51AA"/>
    <w:rsid w:val="0092311E"/>
    <w:rsid w:val="00925190"/>
    <w:rsid w:val="00960707"/>
    <w:rsid w:val="00984438"/>
    <w:rsid w:val="00987247"/>
    <w:rsid w:val="009A2660"/>
    <w:rsid w:val="009D03DC"/>
    <w:rsid w:val="009D23F5"/>
    <w:rsid w:val="009F7EF9"/>
    <w:rsid w:val="00A223F9"/>
    <w:rsid w:val="00A41960"/>
    <w:rsid w:val="00A55BA7"/>
    <w:rsid w:val="00A63C28"/>
    <w:rsid w:val="00A661F2"/>
    <w:rsid w:val="00A766B8"/>
    <w:rsid w:val="00A97E83"/>
    <w:rsid w:val="00AB2691"/>
    <w:rsid w:val="00B41AB3"/>
    <w:rsid w:val="00B500FF"/>
    <w:rsid w:val="00BA4AA8"/>
    <w:rsid w:val="00BB2AF5"/>
    <w:rsid w:val="00BE41BD"/>
    <w:rsid w:val="00C05559"/>
    <w:rsid w:val="00C10D3C"/>
    <w:rsid w:val="00C11E69"/>
    <w:rsid w:val="00CB27FC"/>
    <w:rsid w:val="00CB3A16"/>
    <w:rsid w:val="00CB7FD0"/>
    <w:rsid w:val="00CF41B4"/>
    <w:rsid w:val="00D27399"/>
    <w:rsid w:val="00D37C67"/>
    <w:rsid w:val="00D50C37"/>
    <w:rsid w:val="00D64E3B"/>
    <w:rsid w:val="00D84E1D"/>
    <w:rsid w:val="00DA7DAE"/>
    <w:rsid w:val="00DD3A79"/>
    <w:rsid w:val="00E475FA"/>
    <w:rsid w:val="00E74463"/>
    <w:rsid w:val="00EA5582"/>
    <w:rsid w:val="00EB5E9A"/>
    <w:rsid w:val="00ED6F59"/>
    <w:rsid w:val="00F50B62"/>
    <w:rsid w:val="00FA73F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663A86"/>
  <w15:chartTrackingRefBased/>
  <w15:docId w15:val="{5F438BF6-9E89-437B-B8A1-15035B4320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27399"/>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724064"/>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724064"/>
  </w:style>
  <w:style w:type="paragraph" w:styleId="Fuzeile">
    <w:name w:val="footer"/>
    <w:basedOn w:val="Standard"/>
    <w:link w:val="FuzeileZchn"/>
    <w:uiPriority w:val="99"/>
    <w:unhideWhenUsed/>
    <w:rsid w:val="00724064"/>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724064"/>
  </w:style>
  <w:style w:type="paragraph" w:styleId="Listenabsatz">
    <w:name w:val="List Paragraph"/>
    <w:basedOn w:val="Standard"/>
    <w:uiPriority w:val="34"/>
    <w:qFormat/>
    <w:rsid w:val="00BB2AF5"/>
    <w:pPr>
      <w:ind w:left="720"/>
      <w:contextualSpacing/>
    </w:pPr>
  </w:style>
  <w:style w:type="table" w:styleId="Tabellenraster">
    <w:name w:val="Table Grid"/>
    <w:basedOn w:val="NormaleTabelle"/>
    <w:uiPriority w:val="39"/>
    <w:rsid w:val="000C66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zhaltertext">
    <w:name w:val="Placeholder Text"/>
    <w:basedOn w:val="Absatz-Standardschriftart"/>
    <w:uiPriority w:val="99"/>
    <w:semiHidden/>
    <w:rsid w:val="00984438"/>
    <w:rPr>
      <w:color w:val="808080"/>
    </w:rPr>
  </w:style>
  <w:style w:type="character" w:styleId="Hyperlink">
    <w:name w:val="Hyperlink"/>
    <w:basedOn w:val="Absatz-Standardschriftart"/>
    <w:uiPriority w:val="99"/>
    <w:unhideWhenUsed/>
    <w:rsid w:val="00984438"/>
    <w:rPr>
      <w:color w:val="0563C1" w:themeColor="hyperlink"/>
      <w:u w:val="single"/>
    </w:rPr>
  </w:style>
  <w:style w:type="paragraph" w:customStyle="1" w:styleId="FormatvorlagePuR">
    <w:name w:val="Formatvorlage PuR"/>
    <w:basedOn w:val="Standard"/>
    <w:qFormat/>
    <w:rsid w:val="00984438"/>
    <w:pPr>
      <w:spacing w:after="0"/>
      <w:contextualSpacing/>
      <w:jc w:val="both"/>
    </w:pPr>
    <w:rPr>
      <w:rFonts w:ascii="Vectora LH Light" w:hAnsi="Vectora LH Light" w:cs="Arial"/>
    </w:rPr>
  </w:style>
  <w:style w:type="paragraph" w:styleId="Sprechblasentext">
    <w:name w:val="Balloon Text"/>
    <w:basedOn w:val="Standard"/>
    <w:link w:val="SprechblasentextZchn"/>
    <w:uiPriority w:val="99"/>
    <w:semiHidden/>
    <w:unhideWhenUsed/>
    <w:rsid w:val="00984438"/>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984438"/>
    <w:rPr>
      <w:rFonts w:ascii="Segoe UI" w:hAnsi="Segoe UI" w:cs="Segoe UI"/>
      <w:sz w:val="18"/>
      <w:szCs w:val="18"/>
    </w:rPr>
  </w:style>
  <w:style w:type="paragraph" w:customStyle="1" w:styleId="KeinAbsatzformat">
    <w:name w:val="[Kein Absatzformat]"/>
    <w:rsid w:val="00DA7DAE"/>
    <w:pPr>
      <w:autoSpaceDE w:val="0"/>
      <w:autoSpaceDN w:val="0"/>
      <w:adjustRightInd w:val="0"/>
      <w:spacing w:after="0" w:line="288" w:lineRule="auto"/>
      <w:textAlignment w:val="center"/>
    </w:pPr>
    <w:rPr>
      <w:rFonts w:ascii="Minion Pro" w:hAnsi="Minion Pro" w:cs="Minion Pro"/>
      <w:color w:val="000000"/>
      <w:sz w:val="24"/>
      <w:szCs w:val="24"/>
    </w:rPr>
  </w:style>
  <w:style w:type="paragraph" w:customStyle="1" w:styleId="Default">
    <w:name w:val="Default"/>
    <w:rsid w:val="00BE41BD"/>
    <w:pPr>
      <w:autoSpaceDE w:val="0"/>
      <w:autoSpaceDN w:val="0"/>
      <w:adjustRightInd w:val="0"/>
      <w:spacing w:after="0" w:line="240" w:lineRule="auto"/>
    </w:pPr>
    <w:rPr>
      <w:rFonts w:ascii="Vectora LH Light" w:hAnsi="Vectora LH Light" w:cs="Vectora LH Light"/>
      <w:color w:val="000000"/>
      <w:sz w:val="24"/>
      <w:szCs w:val="24"/>
    </w:rPr>
  </w:style>
  <w:style w:type="character" w:customStyle="1" w:styleId="NichtaufgelsteErwhnung1">
    <w:name w:val="Nicht aufgelöste Erwähnung1"/>
    <w:basedOn w:val="Absatz-Standardschriftart"/>
    <w:uiPriority w:val="99"/>
    <w:semiHidden/>
    <w:unhideWhenUsed/>
    <w:rsid w:val="008216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6022376">
      <w:bodyDiv w:val="1"/>
      <w:marLeft w:val="0"/>
      <w:marRight w:val="0"/>
      <w:marTop w:val="0"/>
      <w:marBottom w:val="0"/>
      <w:divBdr>
        <w:top w:val="none" w:sz="0" w:space="0" w:color="auto"/>
        <w:left w:val="none" w:sz="0" w:space="0" w:color="auto"/>
        <w:bottom w:val="none" w:sz="0" w:space="0" w:color="auto"/>
        <w:right w:val="none" w:sz="0" w:space="0" w:color="auto"/>
      </w:divBdr>
    </w:div>
    <w:div w:id="930507956">
      <w:bodyDiv w:val="1"/>
      <w:marLeft w:val="0"/>
      <w:marRight w:val="0"/>
      <w:marTop w:val="0"/>
      <w:marBottom w:val="0"/>
      <w:divBdr>
        <w:top w:val="none" w:sz="0" w:space="0" w:color="auto"/>
        <w:left w:val="none" w:sz="0" w:space="0" w:color="auto"/>
        <w:bottom w:val="none" w:sz="0" w:space="0" w:color="auto"/>
        <w:right w:val="none" w:sz="0" w:space="0" w:color="auto"/>
      </w:divBdr>
    </w:div>
    <w:div w:id="1787966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ewerbung@uni-erfurt.de"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ni-erfurt.de/universitaet/arbeiten-an-der-universitaet/stellenausschreibungen"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uni-erfurt.de/fileadmin/Verwaltung/Personalabteilung/2020/Datenschutzhinweise_BewerberInnen.pdf" TargetMode="External"/><Relationship Id="rId4" Type="http://schemas.openxmlformats.org/officeDocument/2006/relationships/settings" Target="settings.xml"/><Relationship Id="rId9" Type="http://schemas.openxmlformats.org/officeDocument/2006/relationships/hyperlink" Target="https://www.uni-erfurt.de/universitaet/arbeiten-an-der-universitaet/stellenausschreibungen"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9D4126-08E1-420A-8B8C-5742AACF90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554</Words>
  <Characters>3493</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
    </vt:vector>
  </TitlesOfParts>
  <Company>Universität Erfurt</Company>
  <LinksUpToDate>false</LinksUpToDate>
  <CharactersWithSpaces>4039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Schellhardt</dc:creator>
  <cp:keywords/>
  <dc:description/>
  <cp:lastModifiedBy>Lukas</cp:lastModifiedBy>
  <cp:revision>3</cp:revision>
  <cp:lastPrinted>2021-04-27T12:11:00Z</cp:lastPrinted>
  <dcterms:created xsi:type="dcterms:W3CDTF">2021-08-30T06:09:00Z</dcterms:created>
  <dcterms:modified xsi:type="dcterms:W3CDTF">2021-08-31T20:00:00Z</dcterms:modified>
</cp:coreProperties>
</file>